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B05F1A">
      <w:pPr>
        <w:pStyle w:val="4"/>
        <w:spacing w:before="0" w:line="360" w:lineRule="auto"/>
        <w:jc w:val="center"/>
        <w:rPr>
          <w:rFonts w:hint="eastAsia"/>
          <w:sz w:val="30"/>
          <w:szCs w:val="30"/>
          <w:highlight w:val="none"/>
          <w:lang w:val="zh-CN" w:eastAsia="zh-CN"/>
        </w:rPr>
      </w:pPr>
      <w:bookmarkStart w:id="0" w:name="_Toc35393790"/>
      <w:bookmarkStart w:id="1" w:name="_Toc28359079"/>
      <w:bookmarkStart w:id="2" w:name="_Toc35393621"/>
      <w:bookmarkStart w:id="3" w:name="_Toc28359002"/>
      <w:bookmarkStart w:id="4" w:name="_Hlk24379207"/>
      <w:r>
        <w:rPr>
          <w:rFonts w:hint="eastAsia"/>
          <w:sz w:val="30"/>
          <w:szCs w:val="30"/>
          <w:highlight w:val="none"/>
          <w:lang w:val="zh-CN" w:eastAsia="zh-CN"/>
        </w:rPr>
        <w:t>2026年丁堰街道河道管护服务项目</w:t>
      </w:r>
    </w:p>
    <w:p w14:paraId="3DC7F6B9">
      <w:pPr>
        <w:pStyle w:val="4"/>
        <w:spacing w:before="0" w:line="360" w:lineRule="auto"/>
        <w:jc w:val="center"/>
        <w:rPr>
          <w:rFonts w:hint="eastAsia"/>
          <w:sz w:val="30"/>
          <w:szCs w:val="30"/>
          <w:highlight w:val="none"/>
          <w:lang w:val="zh-CN"/>
        </w:rPr>
      </w:pPr>
      <w:r>
        <w:rPr>
          <w:rFonts w:hint="eastAsia"/>
          <w:sz w:val="30"/>
          <w:szCs w:val="30"/>
          <w:highlight w:val="none"/>
          <w:lang w:val="zh-CN"/>
        </w:rPr>
        <w:t>竞争性磋商公告</w:t>
      </w:r>
    </w:p>
    <w:tbl>
      <w:tblPr>
        <w:tblStyle w:val="9"/>
        <w:tblpPr w:leftFromText="180" w:rightFromText="180" w:vertAnchor="page" w:horzAnchor="page" w:tblpX="2009" w:tblpY="299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3CD5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shd w:val="clear" w:color="auto" w:fill="auto"/>
          </w:tcPr>
          <w:p w14:paraId="5F2C2B82">
            <w:pPr>
              <w:pStyle w:val="4"/>
              <w:spacing w:before="0" w:line="360" w:lineRule="auto"/>
              <w:ind w:firstLine="480" w:firstLineChars="200"/>
              <w:jc w:val="left"/>
              <w:rPr>
                <w:rFonts w:ascii="宋体" w:hAnsi="宋体" w:eastAsia="宋体" w:cs="宋体"/>
                <w:b w:val="0"/>
                <w:bCs/>
                <w:sz w:val="24"/>
                <w:szCs w:val="24"/>
                <w:highlight w:val="none"/>
              </w:rPr>
            </w:pPr>
            <w:r>
              <w:rPr>
                <w:rFonts w:hint="eastAsia" w:ascii="宋体" w:hAnsi="宋体" w:eastAsia="宋体" w:cs="宋体"/>
                <w:b w:val="0"/>
                <w:bCs/>
                <w:sz w:val="24"/>
                <w:szCs w:val="24"/>
                <w:highlight w:val="none"/>
              </w:rPr>
              <w:t>项目概况：</w:t>
            </w:r>
          </w:p>
          <w:p w14:paraId="24EF2CE4">
            <w:pPr>
              <w:pStyle w:val="4"/>
              <w:spacing w:before="0" w:line="360" w:lineRule="auto"/>
              <w:ind w:firstLine="480" w:firstLineChars="200"/>
              <w:jc w:val="left"/>
              <w:rPr>
                <w:rFonts w:ascii="仿宋" w:hAnsi="仿宋" w:eastAsia="仿宋" w:cs="仿宋"/>
                <w:b w:val="0"/>
                <w:bCs/>
                <w:sz w:val="32"/>
                <w:szCs w:val="32"/>
                <w:highlight w:val="none"/>
              </w:rPr>
            </w:pPr>
            <w:r>
              <w:rPr>
                <w:rFonts w:hint="eastAsia" w:ascii="宋体" w:hAnsi="宋体" w:eastAsia="宋体"/>
                <w:b w:val="0"/>
                <w:bCs/>
                <w:color w:val="000000" w:themeColor="text1"/>
                <w:sz w:val="24"/>
                <w:highlight w:val="none"/>
                <w:u w:val="single"/>
                <w:lang w:eastAsia="zh-CN"/>
                <w14:textFill>
                  <w14:solidFill>
                    <w14:schemeClr w14:val="tx1"/>
                  </w14:solidFill>
                </w14:textFill>
              </w:rPr>
              <w:t>2026年丁堰街道河道管护服务项目</w:t>
            </w:r>
            <w:r>
              <w:rPr>
                <w:rFonts w:hint="eastAsia" w:ascii="宋体" w:hAnsi="宋体" w:eastAsia="宋体" w:cs="宋体"/>
                <w:b w:val="0"/>
                <w:bCs/>
                <w:color w:val="333333"/>
                <w:sz w:val="24"/>
                <w:szCs w:val="24"/>
                <w:highlight w:val="none"/>
              </w:rPr>
              <w:t>的潜在供应商应在</w:t>
            </w:r>
            <w:r>
              <w:rPr>
                <w:rFonts w:hint="eastAsia" w:ascii="宋体" w:hAnsi="宋体" w:eastAsia="宋体" w:cs="宋体"/>
                <w:b w:val="0"/>
                <w:bCs/>
                <w:color w:val="333333"/>
                <w:sz w:val="24"/>
                <w:szCs w:val="24"/>
                <w:highlight w:val="none"/>
                <w:u w:val="single"/>
              </w:rPr>
              <w:t xml:space="preserve"> 江苏昊丰润全建设项目管理有限公司（</w:t>
            </w:r>
            <w:r>
              <w:rPr>
                <w:rFonts w:hint="eastAsia" w:ascii="宋体" w:hAnsi="宋体" w:eastAsia="宋体" w:cs="宋体"/>
                <w:b w:val="0"/>
                <w:bCs/>
                <w:color w:val="333333"/>
                <w:sz w:val="24"/>
                <w:szCs w:val="24"/>
                <w:highlight w:val="none"/>
                <w:u w:val="single"/>
                <w:lang w:eastAsia="zh-CN"/>
              </w:rPr>
              <w:t>常州市武进区湖塘镇仲夏酒店南侧3楼</w:t>
            </w:r>
            <w:r>
              <w:rPr>
                <w:rFonts w:hint="eastAsia" w:ascii="宋体" w:hAnsi="宋体" w:eastAsia="宋体" w:cs="宋体"/>
                <w:b w:val="0"/>
                <w:bCs/>
                <w:color w:val="333333"/>
                <w:sz w:val="24"/>
                <w:szCs w:val="24"/>
                <w:highlight w:val="none"/>
                <w:u w:val="single"/>
              </w:rPr>
              <w:t>）</w:t>
            </w:r>
            <w:r>
              <w:rPr>
                <w:rFonts w:hint="eastAsia" w:ascii="宋体" w:hAnsi="宋体" w:eastAsia="宋体" w:cs="宋体"/>
                <w:b w:val="0"/>
                <w:bCs/>
                <w:color w:val="333333"/>
                <w:sz w:val="24"/>
                <w:szCs w:val="24"/>
                <w:highlight w:val="none"/>
              </w:rPr>
              <w:t>获取采购文件，并于</w:t>
            </w:r>
            <w:r>
              <w:rPr>
                <w:rFonts w:hint="eastAsia" w:ascii="宋体" w:hAnsi="宋体" w:eastAsia="宋体" w:cs="宋体"/>
                <w:b w:val="0"/>
                <w:bCs/>
                <w:color w:val="333333"/>
                <w:sz w:val="24"/>
                <w:szCs w:val="24"/>
                <w:highlight w:val="none"/>
                <w:u w:val="single"/>
              </w:rPr>
              <w:t>2026年4月</w:t>
            </w:r>
            <w:r>
              <w:rPr>
                <w:rFonts w:hint="eastAsia" w:ascii="宋体" w:hAnsi="宋体" w:eastAsia="宋体" w:cs="宋体"/>
                <w:b w:val="0"/>
                <w:bCs/>
                <w:color w:val="333333"/>
                <w:sz w:val="24"/>
                <w:szCs w:val="24"/>
                <w:highlight w:val="none"/>
                <w:u w:val="single"/>
                <w:lang w:val="en-US" w:eastAsia="zh-CN"/>
              </w:rPr>
              <w:t>28</w:t>
            </w:r>
            <w:r>
              <w:rPr>
                <w:rFonts w:hint="eastAsia" w:ascii="宋体" w:hAnsi="宋体" w:eastAsia="宋体" w:cs="宋体"/>
                <w:b w:val="0"/>
                <w:bCs/>
                <w:color w:val="333333"/>
                <w:sz w:val="24"/>
                <w:szCs w:val="24"/>
                <w:highlight w:val="none"/>
                <w:u w:val="single"/>
              </w:rPr>
              <w:t>日1</w:t>
            </w:r>
            <w:r>
              <w:rPr>
                <w:rFonts w:hint="eastAsia" w:ascii="宋体" w:hAnsi="宋体" w:eastAsia="宋体" w:cs="宋体"/>
                <w:b w:val="0"/>
                <w:bCs/>
                <w:color w:val="333333"/>
                <w:sz w:val="24"/>
                <w:szCs w:val="24"/>
                <w:highlight w:val="none"/>
                <w:u w:val="single"/>
                <w:lang w:val="en-US" w:eastAsia="zh-CN"/>
              </w:rPr>
              <w:t>0</w:t>
            </w:r>
            <w:r>
              <w:rPr>
                <w:rFonts w:hint="eastAsia" w:ascii="宋体" w:hAnsi="宋体" w:eastAsia="宋体" w:cs="宋体"/>
                <w:b w:val="0"/>
                <w:bCs/>
                <w:color w:val="333333"/>
                <w:sz w:val="24"/>
                <w:szCs w:val="24"/>
                <w:highlight w:val="none"/>
                <w:u w:val="single"/>
              </w:rPr>
              <w:t>点00分</w:t>
            </w:r>
            <w:r>
              <w:rPr>
                <w:rFonts w:hint="eastAsia" w:ascii="宋体" w:hAnsi="宋体" w:eastAsia="宋体" w:cs="宋体"/>
                <w:b w:val="0"/>
                <w:bCs/>
                <w:color w:val="333333"/>
                <w:sz w:val="24"/>
                <w:szCs w:val="24"/>
                <w:highlight w:val="none"/>
              </w:rPr>
              <w:t>（北京时间）前提交响应文件。</w:t>
            </w:r>
          </w:p>
        </w:tc>
      </w:tr>
    </w:tbl>
    <w:p w14:paraId="494B1521">
      <w:pPr>
        <w:pStyle w:val="4"/>
        <w:spacing w:before="0" w:line="360" w:lineRule="auto"/>
        <w:jc w:val="left"/>
        <w:rPr>
          <w:rFonts w:ascii="Times New Roman" w:hAnsi="Times New Roman" w:eastAsia="宋体"/>
          <w:sz w:val="24"/>
          <w:szCs w:val="24"/>
          <w:highlight w:val="none"/>
        </w:rPr>
      </w:pPr>
    </w:p>
    <w:p w14:paraId="61FDF464">
      <w:pPr>
        <w:pStyle w:val="4"/>
        <w:numPr>
          <w:ilvl w:val="0"/>
          <w:numId w:val="1"/>
        </w:numPr>
        <w:spacing w:before="0" w:line="360" w:lineRule="auto"/>
        <w:jc w:val="left"/>
        <w:rPr>
          <w:rFonts w:ascii="Times New Roman" w:hAnsi="Times New Roman" w:eastAsia="宋体"/>
          <w:sz w:val="24"/>
          <w:szCs w:val="24"/>
          <w:highlight w:val="none"/>
        </w:rPr>
      </w:pPr>
      <w:r>
        <w:rPr>
          <w:rFonts w:ascii="Times New Roman" w:hAnsi="Times New Roman" w:eastAsia="宋体"/>
          <w:sz w:val="24"/>
          <w:szCs w:val="24"/>
          <w:highlight w:val="none"/>
        </w:rPr>
        <w:t>项目基本情况</w:t>
      </w:r>
      <w:bookmarkEnd w:id="0"/>
      <w:bookmarkEnd w:id="1"/>
      <w:bookmarkEnd w:id="2"/>
      <w:bookmarkEnd w:id="3"/>
    </w:p>
    <w:p w14:paraId="15EA6B20">
      <w:pPr>
        <w:pStyle w:val="4"/>
        <w:spacing w:beforeLines="50" w:line="360" w:lineRule="auto"/>
        <w:ind w:firstLine="480" w:firstLineChars="200"/>
        <w:jc w:val="left"/>
        <w:rPr>
          <w:rFonts w:ascii="Times New Roman" w:hAnsi="Times New Roman" w:eastAsia="宋体"/>
          <w:b w:val="0"/>
          <w:bCs/>
          <w:kern w:val="2"/>
          <w:sz w:val="24"/>
          <w:szCs w:val="24"/>
          <w:highlight w:val="none"/>
        </w:rPr>
      </w:pPr>
      <w:r>
        <w:rPr>
          <w:rFonts w:ascii="Times New Roman" w:hAnsi="Times New Roman" w:eastAsia="宋体"/>
          <w:b w:val="0"/>
          <w:kern w:val="2"/>
          <w:sz w:val="24"/>
          <w:szCs w:val="24"/>
          <w:highlight w:val="none"/>
        </w:rPr>
        <w:t>1.项目编号：</w:t>
      </w:r>
      <w:r>
        <w:rPr>
          <w:rFonts w:hint="eastAsia" w:ascii="Times New Roman" w:hAnsi="Times New Roman" w:eastAsia="宋体"/>
          <w:b w:val="0"/>
          <w:kern w:val="2"/>
          <w:sz w:val="24"/>
          <w:szCs w:val="24"/>
          <w:highlight w:val="none"/>
        </w:rPr>
        <w:t>昊丰竞磋2026-04-</w:t>
      </w:r>
      <w:r>
        <w:rPr>
          <w:rFonts w:hint="eastAsia" w:ascii="Times New Roman" w:hAnsi="Times New Roman" w:eastAsia="宋体"/>
          <w:b w:val="0"/>
          <w:kern w:val="2"/>
          <w:sz w:val="24"/>
          <w:szCs w:val="24"/>
          <w:highlight w:val="none"/>
          <w:lang w:val="en-US" w:eastAsia="zh-CN"/>
        </w:rPr>
        <w:t>17-002</w:t>
      </w:r>
      <w:r>
        <w:rPr>
          <w:rFonts w:hint="eastAsia" w:ascii="Times New Roman" w:hAnsi="Times New Roman" w:eastAsia="宋体"/>
          <w:b w:val="0"/>
          <w:kern w:val="2"/>
          <w:sz w:val="24"/>
          <w:szCs w:val="24"/>
          <w:highlight w:val="none"/>
        </w:rPr>
        <w:t>号</w:t>
      </w:r>
    </w:p>
    <w:p w14:paraId="1D80B419">
      <w:pPr>
        <w:spacing w:line="360" w:lineRule="auto"/>
        <w:ind w:firstLine="480" w:firstLineChars="200"/>
        <w:rPr>
          <w:rFonts w:hint="eastAsia" w:eastAsia="宋体"/>
          <w:bCs/>
          <w:sz w:val="24"/>
          <w:highlight w:val="none"/>
          <w:lang w:eastAsia="zh-CN"/>
        </w:rPr>
      </w:pPr>
      <w:r>
        <w:rPr>
          <w:sz w:val="24"/>
          <w:highlight w:val="none"/>
        </w:rPr>
        <w:t>2.项目名称：</w:t>
      </w:r>
      <w:r>
        <w:rPr>
          <w:rFonts w:hint="eastAsia"/>
          <w:bCs/>
          <w:sz w:val="24"/>
          <w:highlight w:val="none"/>
          <w:lang w:eastAsia="zh-CN"/>
        </w:rPr>
        <w:t>2026年丁堰街道河道管护服务项目</w:t>
      </w:r>
    </w:p>
    <w:p w14:paraId="5DB3E147">
      <w:pPr>
        <w:spacing w:line="360" w:lineRule="auto"/>
        <w:ind w:firstLine="480" w:firstLineChars="200"/>
        <w:rPr>
          <w:sz w:val="24"/>
          <w:highlight w:val="none"/>
        </w:rPr>
      </w:pPr>
      <w:r>
        <w:rPr>
          <w:sz w:val="24"/>
          <w:highlight w:val="none"/>
        </w:rPr>
        <w:t>3.采购方式：竞争性磋商</w:t>
      </w:r>
    </w:p>
    <w:bookmarkEnd w:id="4"/>
    <w:p w14:paraId="58C9ADF1">
      <w:pPr>
        <w:spacing w:line="360" w:lineRule="auto"/>
        <w:ind w:firstLine="480" w:firstLineChars="200"/>
        <w:rPr>
          <w:sz w:val="24"/>
          <w:highlight w:val="none"/>
        </w:rPr>
      </w:pPr>
      <w:r>
        <w:rPr>
          <w:sz w:val="24"/>
          <w:highlight w:val="none"/>
        </w:rPr>
        <w:t>4.项目预算金额：</w:t>
      </w:r>
      <w:r>
        <w:rPr>
          <w:rFonts w:hint="eastAsia"/>
          <w:sz w:val="24"/>
          <w:highlight w:val="none"/>
        </w:rPr>
        <w:t>人民币</w:t>
      </w:r>
      <w:r>
        <w:rPr>
          <w:rFonts w:hint="eastAsia"/>
          <w:sz w:val="24"/>
          <w:highlight w:val="none"/>
          <w:lang w:val="en-US" w:eastAsia="zh-CN"/>
        </w:rPr>
        <w:t>15万</w:t>
      </w:r>
      <w:r>
        <w:rPr>
          <w:rFonts w:hint="eastAsia"/>
          <w:sz w:val="24"/>
          <w:highlight w:val="none"/>
        </w:rPr>
        <w:t>元</w:t>
      </w:r>
    </w:p>
    <w:p w14:paraId="4CEE0B01">
      <w:pPr>
        <w:spacing w:line="360" w:lineRule="auto"/>
        <w:ind w:firstLine="480" w:firstLineChars="200"/>
        <w:rPr>
          <w:sz w:val="24"/>
          <w:highlight w:val="none"/>
        </w:rPr>
      </w:pPr>
      <w:r>
        <w:rPr>
          <w:rFonts w:hint="eastAsia"/>
          <w:sz w:val="24"/>
          <w:highlight w:val="none"/>
        </w:rPr>
        <w:t>5.</w:t>
      </w:r>
      <w:r>
        <w:rPr>
          <w:sz w:val="24"/>
          <w:highlight w:val="none"/>
        </w:rPr>
        <w:t>项目最高限价</w:t>
      </w:r>
      <w:r>
        <w:rPr>
          <w:rFonts w:hint="eastAsia" w:ascii="宋体" w:hAnsi="宋体" w:eastAsia="宋体" w:cs="楷体"/>
          <w:bCs/>
          <w:kern w:val="0"/>
          <w:sz w:val="24"/>
          <w:highlight w:val="none"/>
        </w:rPr>
        <w:t>：</w:t>
      </w:r>
      <w:r>
        <w:rPr>
          <w:rFonts w:hint="eastAsia" w:ascii="Times New Roman" w:hAnsi="Times New Roman" w:eastAsia="宋体" w:cs="Times New Roman"/>
          <w:sz w:val="24"/>
          <w:highlight w:val="none"/>
          <w:lang w:val="en-US" w:eastAsia="zh-CN"/>
        </w:rPr>
        <w:t>人民币</w:t>
      </w:r>
      <w:r>
        <w:rPr>
          <w:rFonts w:hint="eastAsia"/>
          <w:sz w:val="24"/>
          <w:highlight w:val="none"/>
          <w:lang w:val="en-US" w:eastAsia="zh-CN"/>
        </w:rPr>
        <w:t>15万</w:t>
      </w:r>
      <w:r>
        <w:rPr>
          <w:rFonts w:hint="eastAsia"/>
          <w:sz w:val="24"/>
          <w:highlight w:val="none"/>
        </w:rPr>
        <w:t>元</w:t>
      </w:r>
    </w:p>
    <w:p w14:paraId="183EDAF2">
      <w:pPr>
        <w:spacing w:line="360" w:lineRule="auto"/>
        <w:ind w:firstLine="480" w:firstLineChars="200"/>
        <w:rPr>
          <w:rFonts w:hint="eastAsia" w:ascii="宋体" w:hAnsi="宋体" w:eastAsia="宋体" w:cs="宋体"/>
          <w:color w:val="auto"/>
          <w:kern w:val="0"/>
          <w:sz w:val="24"/>
          <w:highlight w:val="none"/>
          <w:lang w:val="en-US" w:eastAsia="zh-CN"/>
        </w:rPr>
      </w:pPr>
      <w:r>
        <w:rPr>
          <w:rFonts w:hint="eastAsia"/>
          <w:sz w:val="24"/>
          <w:highlight w:val="none"/>
        </w:rPr>
        <w:t>6.</w:t>
      </w:r>
      <w:r>
        <w:rPr>
          <w:sz w:val="24"/>
          <w:highlight w:val="none"/>
        </w:rPr>
        <w:t>采购需求：</w:t>
      </w:r>
      <w:r>
        <w:rPr>
          <w:rFonts w:hint="eastAsia" w:ascii="宋体" w:hAnsi="宋体" w:eastAsia="宋体" w:cs="宋体"/>
          <w:sz w:val="24"/>
          <w:szCs w:val="24"/>
          <w:highlight w:val="none"/>
          <w:lang w:val="en-US" w:eastAsia="zh-CN"/>
        </w:rPr>
        <w:t>主要服务内容包括但不限于区域范围内指定河道的水面保洁（水面洁净无漂浮物）、岸坡（包括斜坡）的保洁（无生活、建筑垃圾和杂物）及垃圾的清运，沿河堤防的管护，河道护栏、沿河堤防、岸线占用、管道排污、涉河建设等的项目动态巡查（河堤无破损和损陷现象，河道护栏和管护牌完好无破损等）并按要求将巡查情况及时上报。服务单位须配备专职人员开展日常保洁与巡查工作，确保每日至少巡查一次，发现问题及时处理并记录台账；遇重大汛期或突发水环境事件时，应增加巡查频次，严格落实应急响应措施。所有清运垃圾须分类处置，并符合环保要求，严禁二次污染。</w:t>
      </w:r>
    </w:p>
    <w:p w14:paraId="78B09C10">
      <w:pPr>
        <w:spacing w:line="360" w:lineRule="exact"/>
        <w:ind w:firstLine="420" w:firstLineChars="200"/>
        <w:rPr>
          <w:sz w:val="24"/>
          <w:highlight w:val="none"/>
        </w:rPr>
      </w:pPr>
      <w:r>
        <w:rPr>
          <w:rFonts w:hint="eastAsia" w:cs="宋体" w:asciiTheme="minorEastAsia" w:hAnsiTheme="minorEastAsia" w:eastAsiaTheme="minorEastAsia"/>
          <w:color w:val="auto"/>
          <w:szCs w:val="21"/>
          <w:highlight w:val="none"/>
          <w:lang w:val="en-US" w:eastAsia="zh-CN"/>
        </w:rPr>
        <w:t>7.</w:t>
      </w:r>
      <w:r>
        <w:rPr>
          <w:rFonts w:hint="eastAsia" w:cs="宋体" w:asciiTheme="minorEastAsia" w:hAnsiTheme="minorEastAsia" w:eastAsiaTheme="minorEastAsia"/>
          <w:color w:val="auto"/>
          <w:szCs w:val="21"/>
          <w:highlight w:val="none"/>
        </w:rPr>
        <w:t>合同履行期限：</w:t>
      </w:r>
      <w:r>
        <w:rPr>
          <w:rFonts w:hint="eastAsia" w:ascii="宋体" w:hAnsi="宋体" w:eastAsia="宋体" w:cs="宋体"/>
          <w:sz w:val="24"/>
          <w:szCs w:val="24"/>
          <w:highlight w:val="none"/>
          <w:lang w:val="en-US" w:eastAsia="zh-CN"/>
        </w:rPr>
        <w:t>自合同签订之日起一年。</w:t>
      </w:r>
    </w:p>
    <w:p w14:paraId="0D693130">
      <w:pPr>
        <w:spacing w:line="360" w:lineRule="auto"/>
        <w:ind w:firstLine="480" w:firstLineChars="200"/>
        <w:rPr>
          <w:sz w:val="24"/>
          <w:highlight w:val="none"/>
        </w:rPr>
      </w:pPr>
      <w:r>
        <w:rPr>
          <w:rFonts w:hint="eastAsia"/>
          <w:sz w:val="24"/>
          <w:highlight w:val="none"/>
        </w:rPr>
        <w:t>8</w:t>
      </w:r>
      <w:r>
        <w:rPr>
          <w:sz w:val="24"/>
          <w:highlight w:val="none"/>
        </w:rPr>
        <w:t>.本项目是否接受联合体：</w:t>
      </w:r>
      <w:r>
        <w:rPr>
          <w:rFonts w:hint="eastAsia" w:ascii="宋体" w:hAnsi="宋体"/>
          <w:highlight w:val="none"/>
        </w:rPr>
        <w:t>□</w:t>
      </w:r>
      <w:r>
        <w:rPr>
          <w:sz w:val="24"/>
          <w:highlight w:val="none"/>
        </w:rPr>
        <w:t xml:space="preserve">是  </w:t>
      </w:r>
      <w:r>
        <w:rPr>
          <w:rFonts w:hint="eastAsia" w:ascii="宋体" w:hAnsi="宋体"/>
          <w:highlight w:val="none"/>
        </w:rPr>
        <w:t>■</w:t>
      </w:r>
      <w:r>
        <w:rPr>
          <w:sz w:val="24"/>
          <w:highlight w:val="none"/>
        </w:rPr>
        <w:t>否。</w:t>
      </w:r>
    </w:p>
    <w:p w14:paraId="320A663B">
      <w:pPr>
        <w:spacing w:line="360" w:lineRule="auto"/>
        <w:ind w:firstLine="480" w:firstLineChars="200"/>
        <w:rPr>
          <w:sz w:val="24"/>
          <w:highlight w:val="none"/>
        </w:rPr>
      </w:pPr>
      <w:bookmarkStart w:id="5" w:name="_Toc28359003"/>
      <w:bookmarkStart w:id="6" w:name="_Toc35393622"/>
      <w:bookmarkStart w:id="7" w:name="_Toc28359080"/>
      <w:bookmarkStart w:id="8" w:name="_Toc35393791"/>
      <w:r>
        <w:rPr>
          <w:rFonts w:hint="eastAsia"/>
          <w:sz w:val="24"/>
          <w:highlight w:val="none"/>
        </w:rPr>
        <w:t>9.</w:t>
      </w:r>
      <w:r>
        <w:rPr>
          <w:sz w:val="24"/>
          <w:highlight w:val="none"/>
        </w:rPr>
        <w:t>本项目是否接受</w:t>
      </w:r>
      <w:r>
        <w:rPr>
          <w:rFonts w:hint="eastAsia"/>
          <w:sz w:val="24"/>
          <w:highlight w:val="none"/>
        </w:rPr>
        <w:t>进口产品响应</w:t>
      </w:r>
      <w:r>
        <w:rPr>
          <w:sz w:val="24"/>
          <w:highlight w:val="none"/>
        </w:rPr>
        <w:t>：</w:t>
      </w:r>
      <w:r>
        <w:rPr>
          <w:rFonts w:hint="eastAsia" w:ascii="宋体" w:hAnsi="宋体"/>
          <w:highlight w:val="none"/>
        </w:rPr>
        <w:t>□</w:t>
      </w:r>
      <w:r>
        <w:rPr>
          <w:sz w:val="24"/>
          <w:highlight w:val="none"/>
        </w:rPr>
        <w:t xml:space="preserve">是  </w:t>
      </w:r>
      <w:r>
        <w:rPr>
          <w:rFonts w:hint="eastAsia" w:ascii="宋体" w:hAnsi="宋体"/>
          <w:highlight w:val="none"/>
        </w:rPr>
        <w:t>■</w:t>
      </w:r>
      <w:r>
        <w:rPr>
          <w:sz w:val="24"/>
          <w:highlight w:val="none"/>
        </w:rPr>
        <w:t>否。</w:t>
      </w:r>
    </w:p>
    <w:p w14:paraId="1A597582">
      <w:pPr>
        <w:pStyle w:val="5"/>
        <w:rPr>
          <w:highlight w:val="none"/>
        </w:rPr>
      </w:pPr>
      <w:r>
        <w:rPr>
          <w:rFonts w:ascii="Times New Roman"/>
          <w:highlight w:val="none"/>
        </w:rPr>
        <w:t>10</w:t>
      </w:r>
      <w:r>
        <w:rPr>
          <w:rFonts w:hint="eastAsia" w:ascii="Times New Roman"/>
          <w:highlight w:val="none"/>
        </w:rPr>
        <w:t>.本项目为非政府采购项目，采购活动相关要求以本项目采购公告、采购文件要求为准。</w:t>
      </w:r>
    </w:p>
    <w:p w14:paraId="6B7674AF">
      <w:pPr>
        <w:pStyle w:val="4"/>
        <w:spacing w:before="0" w:line="360" w:lineRule="auto"/>
        <w:jc w:val="left"/>
        <w:rPr>
          <w:rFonts w:ascii="Times New Roman" w:hAnsi="Times New Roman" w:eastAsia="宋体"/>
          <w:sz w:val="24"/>
          <w:szCs w:val="24"/>
          <w:highlight w:val="none"/>
        </w:rPr>
      </w:pPr>
      <w:r>
        <w:rPr>
          <w:rFonts w:ascii="Times New Roman" w:hAnsi="Times New Roman" w:eastAsia="宋体"/>
          <w:sz w:val="24"/>
          <w:szCs w:val="24"/>
          <w:highlight w:val="none"/>
        </w:rPr>
        <w:t>二、申请人的资格要求（须同时满足）</w:t>
      </w:r>
      <w:bookmarkEnd w:id="5"/>
      <w:bookmarkEnd w:id="6"/>
      <w:bookmarkEnd w:id="7"/>
      <w:bookmarkEnd w:id="8"/>
    </w:p>
    <w:p w14:paraId="3AD91762">
      <w:pPr>
        <w:spacing w:line="360" w:lineRule="auto"/>
        <w:ind w:firstLine="480" w:firstLineChars="200"/>
        <w:rPr>
          <w:sz w:val="24"/>
          <w:highlight w:val="none"/>
        </w:rPr>
      </w:pPr>
      <w:bookmarkStart w:id="9" w:name="_Toc28359081"/>
      <w:bookmarkStart w:id="10" w:name="_Toc28359004"/>
      <w:r>
        <w:rPr>
          <w:sz w:val="24"/>
          <w:highlight w:val="none"/>
        </w:rPr>
        <w:t>1.满足《中华人民共和国政府采购法》第二十二条规定</w:t>
      </w:r>
      <w:r>
        <w:rPr>
          <w:rFonts w:hint="eastAsia"/>
          <w:sz w:val="24"/>
          <w:highlight w:val="none"/>
        </w:rPr>
        <w:t>以及下列情形：</w:t>
      </w:r>
    </w:p>
    <w:p w14:paraId="4721191A">
      <w:pPr>
        <w:spacing w:line="360" w:lineRule="auto"/>
        <w:ind w:firstLine="480" w:firstLineChars="200"/>
        <w:rPr>
          <w:sz w:val="24"/>
          <w:highlight w:val="none"/>
        </w:rPr>
      </w:pPr>
      <w:r>
        <w:rPr>
          <w:rFonts w:hint="eastAsia"/>
          <w:sz w:val="24"/>
          <w:highlight w:val="none"/>
        </w:rPr>
        <w:t>1.1未被“信用中国”网站（WWW.creditchina.gov.cn）或“中国政府采购网”网站（www.ccgp.gov.cn）列入失信被执行人、税收违法黑名单、政府采购严重失信行为记录名单；</w:t>
      </w:r>
    </w:p>
    <w:p w14:paraId="1B3AFC8A">
      <w:pPr>
        <w:spacing w:line="360" w:lineRule="auto"/>
        <w:ind w:firstLine="480" w:firstLineChars="200"/>
        <w:rPr>
          <w:sz w:val="24"/>
          <w:highlight w:val="none"/>
        </w:rPr>
      </w:pPr>
      <w:r>
        <w:rPr>
          <w:rFonts w:hint="eastAsia"/>
          <w:sz w:val="24"/>
          <w:highlight w:val="none"/>
        </w:rPr>
        <w:t>1.2单位负责人为同一人或者存在直接控股、管理关系的不同供应商（包含法定代表人为同一个人的两个及两个以上法人，母公司、全资子公司及其控股公司），不得参加同一合同项下的政府采购活动。</w:t>
      </w:r>
    </w:p>
    <w:p w14:paraId="70E4E407">
      <w:pPr>
        <w:tabs>
          <w:tab w:val="left" w:pos="900"/>
          <w:tab w:val="left" w:pos="1134"/>
          <w:tab w:val="left" w:pos="1589"/>
          <w:tab w:val="left" w:pos="5521"/>
        </w:tabs>
        <w:snapToGrid w:val="0"/>
        <w:spacing w:line="360" w:lineRule="auto"/>
        <w:ind w:firstLine="480" w:firstLineChars="200"/>
        <w:rPr>
          <w:sz w:val="24"/>
          <w:highlight w:val="none"/>
        </w:rPr>
      </w:pPr>
      <w:r>
        <w:rPr>
          <w:rFonts w:hint="eastAsia"/>
          <w:sz w:val="24"/>
          <w:highlight w:val="none"/>
        </w:rPr>
        <w:t>2.本项目的特定资格要求：</w:t>
      </w:r>
    </w:p>
    <w:p w14:paraId="735411CA">
      <w:pPr>
        <w:tabs>
          <w:tab w:val="left" w:pos="900"/>
          <w:tab w:val="left" w:pos="1134"/>
          <w:tab w:val="left" w:pos="1589"/>
          <w:tab w:val="left" w:pos="5521"/>
        </w:tabs>
        <w:snapToGrid w:val="0"/>
        <w:spacing w:line="360" w:lineRule="auto"/>
        <w:ind w:firstLine="480" w:firstLineChars="200"/>
        <w:rPr>
          <w:rFonts w:ascii="宋体" w:hAnsi="宋体" w:cs="宋体"/>
          <w:sz w:val="24"/>
          <w:highlight w:val="none"/>
        </w:rPr>
      </w:pPr>
      <w:r>
        <w:rPr>
          <w:rFonts w:hint="eastAsia"/>
          <w:sz w:val="24"/>
          <w:highlight w:val="none"/>
        </w:rPr>
        <w:t>2.1本项目是否接受分支机构参与投标：□是   ■否；</w:t>
      </w:r>
    </w:p>
    <w:p w14:paraId="7D8D7A7F">
      <w:pPr>
        <w:tabs>
          <w:tab w:val="left" w:pos="900"/>
          <w:tab w:val="left" w:pos="1134"/>
          <w:tab w:val="left" w:pos="1589"/>
          <w:tab w:val="left" w:pos="5521"/>
        </w:tabs>
        <w:spacing w:line="360" w:lineRule="auto"/>
        <w:ind w:firstLine="480"/>
        <w:rPr>
          <w:rFonts w:hint="eastAsia" w:ascii="宋体" w:hAnsi="宋体" w:eastAsia="宋体" w:cs="仿宋"/>
          <w:color w:val="auto"/>
          <w:kern w:val="0"/>
          <w:sz w:val="24"/>
          <w:highlight w:val="none"/>
          <w:lang w:val="en-US" w:eastAsia="zh-CN"/>
        </w:rPr>
      </w:pPr>
      <w:r>
        <w:rPr>
          <w:rFonts w:hint="eastAsia" w:ascii="宋体" w:hAnsi="宋体" w:cs="宋体"/>
          <w:color w:val="auto"/>
          <w:sz w:val="24"/>
          <w:highlight w:val="none"/>
        </w:rPr>
        <w:t>2.2其他特定资格要求：</w:t>
      </w:r>
      <w:r>
        <w:rPr>
          <w:rFonts w:hint="eastAsia" w:ascii="宋体" w:hAnsi="宋体" w:cs="宋体"/>
          <w:color w:val="auto"/>
          <w:sz w:val="24"/>
          <w:highlight w:val="none"/>
          <w:lang w:val="en-US" w:eastAsia="zh-CN"/>
        </w:rPr>
        <w:t>/</w:t>
      </w:r>
    </w:p>
    <w:bookmarkEnd w:id="9"/>
    <w:bookmarkEnd w:id="10"/>
    <w:p w14:paraId="0E1C3200">
      <w:pPr>
        <w:pStyle w:val="4"/>
        <w:widowControl/>
        <w:spacing w:before="0" w:line="360" w:lineRule="auto"/>
        <w:jc w:val="left"/>
        <w:rPr>
          <w:rFonts w:ascii="Times New Roman" w:hAnsi="Times New Roman" w:eastAsia="宋体"/>
          <w:sz w:val="24"/>
          <w:szCs w:val="24"/>
          <w:highlight w:val="none"/>
        </w:rPr>
      </w:pPr>
      <w:bookmarkStart w:id="11" w:name="_Toc35393792"/>
      <w:bookmarkStart w:id="12" w:name="_Toc35393623"/>
      <w:r>
        <w:rPr>
          <w:rFonts w:ascii="Times New Roman" w:hAnsi="Times New Roman" w:eastAsia="宋体"/>
          <w:sz w:val="24"/>
          <w:szCs w:val="24"/>
          <w:highlight w:val="none"/>
        </w:rPr>
        <w:t>三、获取采购文件</w:t>
      </w:r>
      <w:bookmarkEnd w:id="11"/>
      <w:bookmarkEnd w:id="12"/>
    </w:p>
    <w:p w14:paraId="2A0AC512">
      <w:pPr>
        <w:adjustRightInd w:val="0"/>
        <w:snapToGrid w:val="0"/>
        <w:spacing w:line="360" w:lineRule="auto"/>
        <w:ind w:firstLine="480" w:firstLineChars="200"/>
        <w:rPr>
          <w:sz w:val="24"/>
          <w:highlight w:val="none"/>
        </w:rPr>
      </w:pPr>
      <w:r>
        <w:rPr>
          <w:sz w:val="24"/>
          <w:highlight w:val="none"/>
        </w:rPr>
        <w:t>1.时间：</w:t>
      </w:r>
      <w:r>
        <w:rPr>
          <w:rFonts w:hint="eastAsia"/>
          <w:sz w:val="24"/>
          <w:highlight w:val="none"/>
        </w:rPr>
        <w:t>2026 年 04月</w:t>
      </w:r>
      <w:r>
        <w:rPr>
          <w:rFonts w:hint="eastAsia"/>
          <w:sz w:val="24"/>
          <w:highlight w:val="none"/>
          <w:lang w:val="en-US" w:eastAsia="zh-CN"/>
        </w:rPr>
        <w:t>17</w:t>
      </w:r>
      <w:r>
        <w:rPr>
          <w:rFonts w:hint="eastAsia"/>
          <w:sz w:val="24"/>
          <w:highlight w:val="none"/>
        </w:rPr>
        <w:t>日至 2026 年 04 月</w:t>
      </w:r>
      <w:r>
        <w:rPr>
          <w:rFonts w:hint="eastAsia"/>
          <w:sz w:val="24"/>
          <w:highlight w:val="none"/>
          <w:lang w:val="en-US" w:eastAsia="zh-CN"/>
        </w:rPr>
        <w:t>23</w:t>
      </w:r>
      <w:r>
        <w:rPr>
          <w:rFonts w:hint="eastAsia"/>
          <w:sz w:val="24"/>
          <w:highlight w:val="none"/>
        </w:rPr>
        <w:t>日</w:t>
      </w:r>
      <w:r>
        <w:rPr>
          <w:sz w:val="24"/>
          <w:highlight w:val="none"/>
        </w:rPr>
        <w:t>，每天上午8:30至11:30，下午1</w:t>
      </w:r>
      <w:r>
        <w:rPr>
          <w:rFonts w:hint="eastAsia"/>
          <w:sz w:val="24"/>
          <w:highlight w:val="none"/>
        </w:rPr>
        <w:t>3</w:t>
      </w:r>
      <w:r>
        <w:rPr>
          <w:sz w:val="24"/>
          <w:highlight w:val="none"/>
        </w:rPr>
        <w:t>:30至17:00（北京时间，法定节假日除外）。</w:t>
      </w:r>
    </w:p>
    <w:p w14:paraId="783978CA">
      <w:pPr>
        <w:adjustRightInd w:val="0"/>
        <w:snapToGrid w:val="0"/>
        <w:spacing w:line="360" w:lineRule="auto"/>
        <w:ind w:firstLine="480" w:firstLineChars="200"/>
        <w:rPr>
          <w:sz w:val="24"/>
          <w:highlight w:val="none"/>
        </w:rPr>
      </w:pPr>
      <w:r>
        <w:rPr>
          <w:sz w:val="24"/>
          <w:highlight w:val="none"/>
        </w:rPr>
        <w:t>2.地点：</w:t>
      </w:r>
      <w:r>
        <w:rPr>
          <w:rFonts w:hint="eastAsia"/>
          <w:sz w:val="24"/>
          <w:highlight w:val="none"/>
        </w:rPr>
        <w:t>江苏昊丰润全建设项目管理有限公司（</w:t>
      </w:r>
      <w:r>
        <w:rPr>
          <w:rFonts w:hint="eastAsia" w:ascii="宋体" w:hAnsi="宋体" w:cs="宋体"/>
          <w:color w:val="000000"/>
          <w:spacing w:val="11"/>
          <w:sz w:val="24"/>
          <w:highlight w:val="none"/>
          <w:lang w:eastAsia="zh-CN"/>
        </w:rPr>
        <w:t>常州市武进区湖塘镇仲夏酒店南侧3楼</w:t>
      </w:r>
      <w:r>
        <w:rPr>
          <w:rFonts w:hint="eastAsia" w:ascii="宋体" w:hAnsi="宋体" w:cs="宋体"/>
          <w:color w:val="000000"/>
          <w:spacing w:val="11"/>
          <w:sz w:val="24"/>
          <w:highlight w:val="none"/>
        </w:rPr>
        <w:t>）。</w:t>
      </w:r>
    </w:p>
    <w:p w14:paraId="1A4249F2">
      <w:pPr>
        <w:tabs>
          <w:tab w:val="left" w:pos="900"/>
          <w:tab w:val="left" w:pos="1134"/>
          <w:tab w:val="left" w:pos="1589"/>
          <w:tab w:val="left" w:pos="5521"/>
        </w:tabs>
        <w:snapToGrid w:val="0"/>
        <w:spacing w:line="360" w:lineRule="auto"/>
        <w:ind w:firstLine="480" w:firstLineChars="200"/>
        <w:rPr>
          <w:sz w:val="24"/>
          <w:highlight w:val="none"/>
        </w:rPr>
      </w:pPr>
      <w:r>
        <w:rPr>
          <w:sz w:val="24"/>
          <w:highlight w:val="none"/>
        </w:rPr>
        <w:t>3.方式：现场获取。获取文件时须提供以下资料</w:t>
      </w:r>
      <w:r>
        <w:rPr>
          <w:rFonts w:hint="eastAsia"/>
          <w:sz w:val="24"/>
          <w:highlight w:val="none"/>
        </w:rPr>
        <w:t>（一式二份）</w:t>
      </w:r>
      <w:r>
        <w:rPr>
          <w:sz w:val="24"/>
          <w:highlight w:val="none"/>
        </w:rPr>
        <w:t>：</w:t>
      </w:r>
    </w:p>
    <w:p w14:paraId="7F54F81E">
      <w:pPr>
        <w:tabs>
          <w:tab w:val="left" w:pos="900"/>
          <w:tab w:val="left" w:pos="1134"/>
          <w:tab w:val="left" w:pos="1589"/>
          <w:tab w:val="left" w:pos="5521"/>
        </w:tabs>
        <w:snapToGrid w:val="0"/>
        <w:spacing w:line="360" w:lineRule="auto"/>
        <w:ind w:firstLine="480" w:firstLineChars="200"/>
        <w:rPr>
          <w:sz w:val="24"/>
          <w:highlight w:val="none"/>
        </w:rPr>
      </w:pPr>
      <w:r>
        <w:rPr>
          <w:rFonts w:hint="eastAsia"/>
          <w:sz w:val="24"/>
          <w:highlight w:val="none"/>
        </w:rPr>
        <w:t>（1）</w:t>
      </w:r>
      <w:r>
        <w:rPr>
          <w:sz w:val="24"/>
          <w:highlight w:val="none"/>
        </w:rPr>
        <w:t>《</w:t>
      </w:r>
      <w:r>
        <w:rPr>
          <w:rFonts w:hint="eastAsia"/>
          <w:sz w:val="24"/>
          <w:highlight w:val="none"/>
        </w:rPr>
        <w:t>采购文件获取登记表</w:t>
      </w:r>
      <w:r>
        <w:rPr>
          <w:sz w:val="24"/>
          <w:highlight w:val="none"/>
        </w:rPr>
        <w:t>》（原件）；</w:t>
      </w:r>
    </w:p>
    <w:p w14:paraId="50AEAC2F">
      <w:pPr>
        <w:tabs>
          <w:tab w:val="left" w:pos="900"/>
          <w:tab w:val="left" w:pos="1134"/>
          <w:tab w:val="left" w:pos="1589"/>
          <w:tab w:val="left" w:pos="5521"/>
        </w:tabs>
        <w:snapToGrid w:val="0"/>
        <w:spacing w:line="360" w:lineRule="auto"/>
        <w:ind w:firstLine="480" w:firstLineChars="200"/>
        <w:rPr>
          <w:sz w:val="24"/>
          <w:highlight w:val="none"/>
        </w:rPr>
      </w:pPr>
      <w:r>
        <w:rPr>
          <w:rFonts w:hint="eastAsia"/>
          <w:sz w:val="24"/>
          <w:highlight w:val="none"/>
        </w:rPr>
        <w:t>（2）</w:t>
      </w:r>
      <w:r>
        <w:rPr>
          <w:sz w:val="24"/>
          <w:highlight w:val="none"/>
        </w:rPr>
        <w:t>营业执照副本（复印件加盖</w:t>
      </w:r>
      <w:r>
        <w:rPr>
          <w:rFonts w:hint="eastAsia"/>
          <w:sz w:val="24"/>
          <w:highlight w:val="none"/>
        </w:rPr>
        <w:t>供应商</w:t>
      </w:r>
      <w:r>
        <w:rPr>
          <w:sz w:val="24"/>
          <w:highlight w:val="none"/>
        </w:rPr>
        <w:t>单位公章）</w:t>
      </w:r>
      <w:r>
        <w:rPr>
          <w:rFonts w:hint="eastAsia"/>
          <w:sz w:val="24"/>
          <w:highlight w:val="none"/>
        </w:rPr>
        <w:t>；</w:t>
      </w:r>
    </w:p>
    <w:p w14:paraId="2F91CE7C">
      <w:pPr>
        <w:tabs>
          <w:tab w:val="left" w:pos="900"/>
          <w:tab w:val="left" w:pos="1134"/>
          <w:tab w:val="left" w:pos="1589"/>
          <w:tab w:val="left" w:pos="5521"/>
        </w:tabs>
        <w:snapToGrid w:val="0"/>
        <w:spacing w:line="360" w:lineRule="auto"/>
        <w:ind w:firstLine="480" w:firstLineChars="200"/>
        <w:rPr>
          <w:sz w:val="24"/>
          <w:highlight w:val="none"/>
        </w:rPr>
      </w:pPr>
      <w:r>
        <w:rPr>
          <w:rFonts w:hint="eastAsia"/>
          <w:sz w:val="24"/>
          <w:highlight w:val="none"/>
        </w:rPr>
        <w:t>（</w:t>
      </w:r>
      <w:r>
        <w:rPr>
          <w:rFonts w:hint="eastAsia"/>
          <w:sz w:val="24"/>
          <w:highlight w:val="none"/>
          <w:lang w:val="en-US" w:eastAsia="zh-CN"/>
        </w:rPr>
        <w:t>3</w:t>
      </w:r>
      <w:r>
        <w:rPr>
          <w:rFonts w:hint="eastAsia"/>
          <w:sz w:val="24"/>
          <w:highlight w:val="none"/>
        </w:rPr>
        <w:t>）法定代表人身份证明暨授权委托书（原件）；</w:t>
      </w:r>
    </w:p>
    <w:p w14:paraId="363D34AA">
      <w:pPr>
        <w:tabs>
          <w:tab w:val="left" w:pos="900"/>
          <w:tab w:val="left" w:pos="1134"/>
          <w:tab w:val="left" w:pos="1589"/>
          <w:tab w:val="left" w:pos="5521"/>
        </w:tabs>
        <w:snapToGrid w:val="0"/>
        <w:spacing w:line="360" w:lineRule="auto"/>
        <w:ind w:firstLine="480" w:firstLineChars="200"/>
        <w:rPr>
          <w:sz w:val="24"/>
          <w:highlight w:val="none"/>
        </w:rPr>
      </w:pPr>
      <w:r>
        <w:rPr>
          <w:rFonts w:hint="eastAsia"/>
          <w:sz w:val="24"/>
          <w:highlight w:val="none"/>
        </w:rPr>
        <w:t>（</w:t>
      </w:r>
      <w:r>
        <w:rPr>
          <w:rFonts w:hint="eastAsia"/>
          <w:sz w:val="24"/>
          <w:highlight w:val="none"/>
          <w:lang w:val="en-US" w:eastAsia="zh-CN"/>
        </w:rPr>
        <w:t>4</w:t>
      </w:r>
      <w:r>
        <w:rPr>
          <w:rFonts w:hint="eastAsia"/>
          <w:sz w:val="24"/>
          <w:highlight w:val="none"/>
        </w:rPr>
        <w:t>）被委托人近三个月任意一月份社保缴纳证明（复印件加盖供应商单位公章）。格式见附件。</w:t>
      </w:r>
    </w:p>
    <w:p w14:paraId="0D4685E6">
      <w:pPr>
        <w:widowControl/>
        <w:adjustRightInd w:val="0"/>
        <w:snapToGrid w:val="0"/>
        <w:spacing w:line="360" w:lineRule="auto"/>
        <w:ind w:firstLine="480" w:firstLineChars="200"/>
        <w:jc w:val="left"/>
        <w:rPr>
          <w:sz w:val="24"/>
          <w:highlight w:val="none"/>
        </w:rPr>
      </w:pPr>
      <w:r>
        <w:rPr>
          <w:sz w:val="24"/>
          <w:highlight w:val="none"/>
        </w:rPr>
        <w:t>4.售价：</w:t>
      </w:r>
      <w:r>
        <w:rPr>
          <w:rFonts w:hint="eastAsia"/>
          <w:sz w:val="24"/>
          <w:highlight w:val="none"/>
          <w:lang w:val="en-US" w:eastAsia="zh-CN"/>
        </w:rPr>
        <w:t>5</w:t>
      </w:r>
      <w:r>
        <w:rPr>
          <w:sz w:val="24"/>
          <w:highlight w:val="none"/>
        </w:rPr>
        <w:t>00元</w:t>
      </w:r>
      <w:r>
        <w:rPr>
          <w:rFonts w:hint="eastAsia"/>
          <w:sz w:val="24"/>
          <w:highlight w:val="none"/>
        </w:rPr>
        <w:t>/份，未获取磋商文件的供应商不得参与项目磋商</w:t>
      </w:r>
      <w:r>
        <w:rPr>
          <w:sz w:val="24"/>
          <w:highlight w:val="none"/>
        </w:rPr>
        <w:t>。</w:t>
      </w:r>
    </w:p>
    <w:p w14:paraId="66B27C2F">
      <w:pPr>
        <w:pStyle w:val="4"/>
        <w:spacing w:before="0" w:line="360" w:lineRule="auto"/>
        <w:jc w:val="left"/>
        <w:rPr>
          <w:rFonts w:ascii="Times New Roman" w:hAnsi="Times New Roman" w:eastAsia="宋体"/>
          <w:sz w:val="24"/>
          <w:szCs w:val="24"/>
          <w:highlight w:val="none"/>
        </w:rPr>
      </w:pPr>
      <w:bookmarkStart w:id="13" w:name="_Toc28359005"/>
      <w:bookmarkStart w:id="14" w:name="_Toc35393793"/>
      <w:bookmarkStart w:id="15" w:name="_Toc28359082"/>
      <w:bookmarkStart w:id="16" w:name="_Toc35393624"/>
      <w:bookmarkStart w:id="17" w:name="_Toc35393794"/>
      <w:bookmarkStart w:id="18" w:name="_Toc28359084"/>
      <w:bookmarkStart w:id="19" w:name="_Toc35393625"/>
      <w:bookmarkStart w:id="20" w:name="_Toc28359007"/>
      <w:r>
        <w:rPr>
          <w:rFonts w:hint="eastAsia" w:ascii="Times New Roman" w:hAnsi="Times New Roman" w:eastAsia="宋体"/>
          <w:sz w:val="24"/>
          <w:szCs w:val="24"/>
          <w:highlight w:val="none"/>
        </w:rPr>
        <w:t>四、</w:t>
      </w:r>
      <w:bookmarkEnd w:id="13"/>
      <w:bookmarkEnd w:id="14"/>
      <w:bookmarkEnd w:id="15"/>
      <w:bookmarkEnd w:id="16"/>
      <w:r>
        <w:rPr>
          <w:rFonts w:hint="eastAsia" w:ascii="Times New Roman" w:hAnsi="Times New Roman" w:eastAsia="宋体"/>
          <w:sz w:val="24"/>
          <w:szCs w:val="24"/>
          <w:highlight w:val="none"/>
        </w:rPr>
        <w:t>提交响应文件截止时间、开启时间和地点</w:t>
      </w:r>
    </w:p>
    <w:p w14:paraId="2AEE8137">
      <w:pPr>
        <w:pStyle w:val="4"/>
        <w:spacing w:before="0" w:line="360" w:lineRule="auto"/>
        <w:jc w:val="left"/>
        <w:rPr>
          <w:rFonts w:ascii="Times New Roman" w:hAnsi="Times New Roman" w:eastAsia="宋体"/>
          <w:b w:val="0"/>
          <w:bCs/>
          <w:sz w:val="24"/>
          <w:szCs w:val="24"/>
          <w:highlight w:val="none"/>
        </w:rPr>
      </w:pPr>
      <w:r>
        <w:rPr>
          <w:rFonts w:hint="eastAsia" w:ascii="Times New Roman" w:hAnsi="Times New Roman" w:eastAsia="宋体"/>
          <w:b w:val="0"/>
          <w:bCs/>
          <w:sz w:val="24"/>
          <w:szCs w:val="24"/>
          <w:highlight w:val="none"/>
        </w:rPr>
        <w:t>截止时间：2026年04月</w:t>
      </w:r>
      <w:r>
        <w:rPr>
          <w:rFonts w:hint="eastAsia" w:ascii="Times New Roman" w:hAnsi="Times New Roman" w:eastAsia="宋体"/>
          <w:b w:val="0"/>
          <w:bCs/>
          <w:sz w:val="24"/>
          <w:szCs w:val="24"/>
          <w:highlight w:val="none"/>
          <w:lang w:val="en-US" w:eastAsia="zh-CN"/>
        </w:rPr>
        <w:t>28</w:t>
      </w:r>
      <w:r>
        <w:rPr>
          <w:rFonts w:hint="eastAsia" w:ascii="Times New Roman" w:hAnsi="Times New Roman" w:eastAsia="宋体"/>
          <w:b w:val="0"/>
          <w:bCs/>
          <w:sz w:val="24"/>
          <w:szCs w:val="24"/>
          <w:highlight w:val="none"/>
        </w:rPr>
        <w:t>日1</w:t>
      </w:r>
      <w:r>
        <w:rPr>
          <w:rFonts w:hint="eastAsia" w:ascii="Times New Roman" w:hAnsi="Times New Roman" w:eastAsia="宋体"/>
          <w:b w:val="0"/>
          <w:bCs/>
          <w:sz w:val="24"/>
          <w:szCs w:val="24"/>
          <w:highlight w:val="none"/>
          <w:lang w:val="en-US" w:eastAsia="zh-CN"/>
        </w:rPr>
        <w:t>0</w:t>
      </w:r>
      <w:r>
        <w:rPr>
          <w:rFonts w:hint="eastAsia" w:ascii="Times New Roman" w:hAnsi="Times New Roman" w:eastAsia="宋体"/>
          <w:b w:val="0"/>
          <w:bCs/>
          <w:sz w:val="24"/>
          <w:szCs w:val="24"/>
          <w:highlight w:val="none"/>
        </w:rPr>
        <w:t>点00分（北京时间）。</w:t>
      </w:r>
    </w:p>
    <w:p w14:paraId="387EC0E6">
      <w:pPr>
        <w:pStyle w:val="4"/>
        <w:spacing w:before="0" w:line="360" w:lineRule="auto"/>
        <w:jc w:val="left"/>
        <w:rPr>
          <w:rFonts w:ascii="Times New Roman" w:hAnsi="Times New Roman" w:eastAsia="宋体"/>
          <w:b w:val="0"/>
          <w:bCs/>
          <w:sz w:val="24"/>
          <w:szCs w:val="24"/>
          <w:highlight w:val="none"/>
          <w:lang w:val="zh-TW"/>
        </w:rPr>
      </w:pPr>
      <w:r>
        <w:rPr>
          <w:rFonts w:hint="eastAsia" w:ascii="Times New Roman" w:hAnsi="Times New Roman" w:eastAsia="宋体"/>
          <w:b w:val="0"/>
          <w:bCs/>
          <w:sz w:val="24"/>
          <w:szCs w:val="24"/>
          <w:highlight w:val="none"/>
        </w:rPr>
        <w:t>地点：江苏昊丰润全建设项目管理有限公司（</w:t>
      </w:r>
      <w:r>
        <w:rPr>
          <w:rFonts w:hint="eastAsia" w:ascii="Times New Roman" w:hAnsi="Times New Roman" w:eastAsia="宋体"/>
          <w:b w:val="0"/>
          <w:bCs/>
          <w:sz w:val="24"/>
          <w:szCs w:val="24"/>
          <w:highlight w:val="none"/>
          <w:lang w:eastAsia="zh-CN"/>
        </w:rPr>
        <w:t>常州市武进区湖塘镇仲夏酒店南侧3楼</w:t>
      </w:r>
      <w:r>
        <w:rPr>
          <w:rFonts w:hint="eastAsia" w:ascii="Times New Roman" w:hAnsi="Times New Roman" w:eastAsia="宋体"/>
          <w:b w:val="0"/>
          <w:bCs/>
          <w:sz w:val="24"/>
          <w:szCs w:val="24"/>
          <w:highlight w:val="none"/>
        </w:rPr>
        <w:t>）</w:t>
      </w:r>
    </w:p>
    <w:p w14:paraId="0BAB625F">
      <w:pPr>
        <w:pStyle w:val="4"/>
        <w:spacing w:before="0" w:line="360" w:lineRule="auto"/>
        <w:jc w:val="left"/>
        <w:rPr>
          <w:rFonts w:ascii="Times New Roman" w:hAnsi="Times New Roman" w:eastAsia="宋体"/>
          <w:sz w:val="24"/>
          <w:szCs w:val="24"/>
          <w:highlight w:val="none"/>
        </w:rPr>
      </w:pPr>
      <w:r>
        <w:rPr>
          <w:rFonts w:hint="eastAsia" w:ascii="Times New Roman" w:hAnsi="Times New Roman" w:eastAsia="宋体"/>
          <w:sz w:val="24"/>
          <w:szCs w:val="24"/>
          <w:highlight w:val="none"/>
        </w:rPr>
        <w:t>五</w:t>
      </w:r>
      <w:r>
        <w:rPr>
          <w:rFonts w:ascii="Times New Roman" w:hAnsi="Times New Roman" w:eastAsia="宋体"/>
          <w:sz w:val="24"/>
          <w:szCs w:val="24"/>
          <w:highlight w:val="none"/>
        </w:rPr>
        <w:t>、公告期限</w:t>
      </w:r>
      <w:bookmarkEnd w:id="17"/>
      <w:bookmarkEnd w:id="18"/>
      <w:bookmarkEnd w:id="19"/>
      <w:bookmarkEnd w:id="20"/>
    </w:p>
    <w:p w14:paraId="77045255">
      <w:pPr>
        <w:spacing w:line="360" w:lineRule="auto"/>
        <w:ind w:firstLine="480" w:firstLineChars="200"/>
        <w:rPr>
          <w:kern w:val="0"/>
          <w:sz w:val="24"/>
          <w:highlight w:val="none"/>
        </w:rPr>
      </w:pPr>
      <w:r>
        <w:rPr>
          <w:kern w:val="0"/>
          <w:sz w:val="24"/>
          <w:highlight w:val="none"/>
        </w:rPr>
        <w:t>自本公告发布之日起</w:t>
      </w:r>
      <w:r>
        <w:rPr>
          <w:rFonts w:hint="eastAsia"/>
          <w:kern w:val="0"/>
          <w:sz w:val="24"/>
          <w:highlight w:val="none"/>
        </w:rPr>
        <w:t>5</w:t>
      </w:r>
      <w:r>
        <w:rPr>
          <w:kern w:val="0"/>
          <w:sz w:val="24"/>
          <w:highlight w:val="none"/>
        </w:rPr>
        <w:t>个工作日。</w:t>
      </w:r>
    </w:p>
    <w:p w14:paraId="7137E0EC">
      <w:pPr>
        <w:pStyle w:val="4"/>
        <w:spacing w:before="0" w:line="360" w:lineRule="auto"/>
        <w:jc w:val="left"/>
        <w:rPr>
          <w:rFonts w:ascii="Times New Roman" w:hAnsi="Times New Roman" w:eastAsia="宋体"/>
          <w:sz w:val="24"/>
          <w:szCs w:val="24"/>
          <w:highlight w:val="none"/>
        </w:rPr>
      </w:pPr>
      <w:bookmarkStart w:id="21" w:name="_Toc35393796"/>
      <w:bookmarkStart w:id="22" w:name="_Toc35393627"/>
      <w:bookmarkStart w:id="23" w:name="_Toc28359008"/>
      <w:bookmarkStart w:id="24" w:name="_Toc28359085"/>
      <w:r>
        <w:rPr>
          <w:rFonts w:hint="eastAsia" w:ascii="Times New Roman" w:hAnsi="Times New Roman" w:eastAsia="宋体"/>
          <w:sz w:val="24"/>
          <w:szCs w:val="24"/>
          <w:highlight w:val="none"/>
        </w:rPr>
        <w:t>六、其他补充事宜</w:t>
      </w:r>
    </w:p>
    <w:p w14:paraId="57D5B0DC">
      <w:pPr>
        <w:spacing w:line="360" w:lineRule="auto"/>
        <w:ind w:firstLine="480" w:firstLineChars="200"/>
        <w:jc w:val="left"/>
        <w:rPr>
          <w:rFonts w:ascii="宋体" w:hAnsi="宋体" w:cs="宋体"/>
          <w:sz w:val="24"/>
          <w:highlight w:val="none"/>
        </w:rPr>
      </w:pPr>
      <w:r>
        <w:rPr>
          <w:rFonts w:hint="eastAsia" w:ascii="宋体" w:hAnsi="宋体" w:cs="宋体"/>
          <w:kern w:val="0"/>
          <w:sz w:val="24"/>
          <w:highlight w:val="none"/>
        </w:rPr>
        <w:t>1.</w:t>
      </w:r>
      <w:r>
        <w:rPr>
          <w:rFonts w:hint="eastAsia" w:ascii="宋体" w:hAnsi="宋体" w:cs="宋体"/>
          <w:sz w:val="24"/>
          <w:highlight w:val="none"/>
        </w:rPr>
        <w:t>踏勘或澄清</w:t>
      </w:r>
    </w:p>
    <w:p w14:paraId="78EA8405">
      <w:pPr>
        <w:widowControl/>
        <w:spacing w:line="360" w:lineRule="auto"/>
        <w:ind w:firstLine="480" w:firstLineChars="200"/>
        <w:jc w:val="left"/>
        <w:rPr>
          <w:rFonts w:ascii="宋体" w:hAnsi="宋体" w:cs="宋体"/>
          <w:sz w:val="24"/>
          <w:highlight w:val="none"/>
        </w:rPr>
      </w:pPr>
      <w:r>
        <w:rPr>
          <w:rFonts w:hint="eastAsia" w:ascii="宋体" w:hAnsi="宋体" w:cs="宋体"/>
          <w:sz w:val="24"/>
          <w:highlight w:val="none"/>
        </w:rPr>
        <w:t>现场踏勘：采购单位不集中组织现场勘察，供应商如有需要，请于答疑截止时间前自行联系勘察，并自行承担相应费用。</w:t>
      </w:r>
    </w:p>
    <w:p w14:paraId="717BC57B">
      <w:pPr>
        <w:widowControl/>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供应商对磋商文件如有疑问，请将疑问于2026年04月</w:t>
      </w:r>
      <w:r>
        <w:rPr>
          <w:rFonts w:hint="eastAsia" w:ascii="宋体" w:hAnsi="宋体" w:cs="宋体"/>
          <w:kern w:val="0"/>
          <w:sz w:val="24"/>
          <w:highlight w:val="none"/>
          <w:lang w:val="en-US" w:eastAsia="zh-CN"/>
        </w:rPr>
        <w:t>23</w:t>
      </w:r>
      <w:r>
        <w:rPr>
          <w:rFonts w:hint="eastAsia" w:ascii="宋体" w:hAnsi="宋体" w:cs="宋体"/>
          <w:kern w:val="0"/>
          <w:sz w:val="24"/>
          <w:highlight w:val="none"/>
        </w:rPr>
        <w:t>日17:00前以书面形式递交至江苏昊丰润全建设项目管理有限公司（加盖公章）。</w:t>
      </w:r>
    </w:p>
    <w:p w14:paraId="0AB3BD90">
      <w:pPr>
        <w:widowControl/>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有关本次招标的事项若存在变动或修改，招标代理机构将通过补充或更正形式在网站上发布，因未能及时了解相关最新信息所引起的投标失误责任由供应商自负。</w:t>
      </w:r>
    </w:p>
    <w:p w14:paraId="53D1C6AD">
      <w:pPr>
        <w:widowControl/>
        <w:spacing w:line="360" w:lineRule="auto"/>
        <w:ind w:firstLine="480" w:firstLineChars="200"/>
        <w:jc w:val="left"/>
        <w:rPr>
          <w:rFonts w:ascii="宋体" w:hAnsi="宋体" w:cs="宋体"/>
          <w:kern w:val="0"/>
          <w:sz w:val="24"/>
          <w:highlight w:val="none"/>
          <w:lang w:val="zh-TW"/>
        </w:rPr>
      </w:pPr>
      <w:r>
        <w:rPr>
          <w:rFonts w:hint="eastAsia" w:ascii="宋体" w:hAnsi="宋体" w:cs="宋体"/>
          <w:kern w:val="0"/>
          <w:sz w:val="24"/>
          <w:highlight w:val="none"/>
        </w:rPr>
        <w:t>2</w:t>
      </w:r>
      <w:r>
        <w:rPr>
          <w:rFonts w:hint="eastAsia" w:ascii="宋体" w:hAnsi="宋体" w:cs="宋体"/>
          <w:kern w:val="0"/>
          <w:sz w:val="24"/>
          <w:highlight w:val="none"/>
          <w:lang w:val="zh-TW"/>
        </w:rPr>
        <w:t xml:space="preserve">.说明 </w:t>
      </w:r>
    </w:p>
    <w:p w14:paraId="6B3EB4A1">
      <w:pPr>
        <w:widowControl/>
        <w:spacing w:line="360" w:lineRule="auto"/>
        <w:ind w:firstLine="480" w:firstLineChars="200"/>
        <w:jc w:val="left"/>
        <w:rPr>
          <w:highlight w:val="none"/>
        </w:rPr>
      </w:pPr>
      <w:r>
        <w:rPr>
          <w:rFonts w:hint="eastAsia" w:ascii="宋体" w:hAnsi="宋体" w:cs="宋体"/>
          <w:kern w:val="0"/>
          <w:sz w:val="24"/>
          <w:highlight w:val="none"/>
          <w:lang w:val="zh-TW"/>
        </w:rPr>
        <w:t>磋商文件售后一概不退。供应商递交的响应文件概不退还。</w:t>
      </w:r>
    </w:p>
    <w:p w14:paraId="713A0D2A">
      <w:pPr>
        <w:pStyle w:val="6"/>
        <w:spacing w:line="360" w:lineRule="auto"/>
        <w:rPr>
          <w:rFonts w:hint="default" w:ascii="仿宋" w:hAnsi="仿宋" w:eastAsia="仿宋" w:cs="仿宋"/>
          <w:b/>
          <w:bCs/>
          <w:sz w:val="32"/>
          <w:szCs w:val="32"/>
          <w:highlight w:val="none"/>
        </w:rPr>
      </w:pPr>
      <w:r>
        <w:rPr>
          <w:rFonts w:ascii="Times New Roman" w:hAnsi="Times New Roman"/>
          <w:b/>
          <w:kern w:val="0"/>
          <w:sz w:val="24"/>
          <w:szCs w:val="24"/>
          <w:highlight w:val="none"/>
        </w:rPr>
        <w:t>七、发布公告的媒介</w:t>
      </w:r>
    </w:p>
    <w:p w14:paraId="4CAC6EC2">
      <w:pPr>
        <w:pStyle w:val="5"/>
        <w:spacing w:line="360" w:lineRule="auto"/>
        <w:rPr>
          <w:rFonts w:hAnsi="宋体" w:cs="宋体"/>
          <w:kern w:val="0"/>
          <w:highlight w:val="none"/>
        </w:rPr>
      </w:pPr>
      <w:r>
        <w:rPr>
          <w:rFonts w:hint="eastAsia" w:hAnsi="宋体" w:cs="宋体"/>
          <w:kern w:val="0"/>
          <w:highlight w:val="none"/>
        </w:rPr>
        <w:t>本公告发布媒介为：江苏昊丰润全建设项目管理有限公司平台</w:t>
      </w:r>
    </w:p>
    <w:p w14:paraId="47D7466A">
      <w:pPr>
        <w:pStyle w:val="6"/>
        <w:spacing w:line="360" w:lineRule="auto"/>
        <w:ind w:firstLine="482" w:firstLineChars="200"/>
        <w:rPr>
          <w:rFonts w:hAnsi="宋体" w:cs="宋体"/>
          <w:b/>
          <w:bCs/>
          <w:sz w:val="24"/>
          <w:szCs w:val="24"/>
          <w:highlight w:val="none"/>
        </w:rPr>
      </w:pPr>
      <w:r>
        <w:rPr>
          <w:rFonts w:hAnsi="宋体" w:cs="宋体"/>
          <w:b/>
          <w:bCs/>
          <w:sz w:val="24"/>
          <w:szCs w:val="24"/>
          <w:highlight w:val="none"/>
        </w:rPr>
        <w:fldChar w:fldCharType="begin"/>
      </w:r>
      <w:r>
        <w:rPr>
          <w:rFonts w:hAnsi="宋体" w:cs="宋体"/>
          <w:b/>
          <w:bCs/>
          <w:sz w:val="24"/>
          <w:szCs w:val="24"/>
          <w:highlight w:val="none"/>
        </w:rPr>
        <w:instrText xml:space="preserve"> HYPERLINK "http://www.jshfrq.com/" </w:instrText>
      </w:r>
      <w:r>
        <w:rPr>
          <w:rFonts w:hAnsi="宋体" w:cs="宋体"/>
          <w:b/>
          <w:bCs/>
          <w:sz w:val="24"/>
          <w:szCs w:val="24"/>
          <w:highlight w:val="none"/>
        </w:rPr>
        <w:fldChar w:fldCharType="separate"/>
      </w:r>
      <w:r>
        <w:rPr>
          <w:rStyle w:val="12"/>
          <w:rFonts w:hAnsi="宋体" w:cs="宋体"/>
          <w:b/>
          <w:bCs/>
          <w:sz w:val="24"/>
          <w:szCs w:val="24"/>
          <w:highlight w:val="none"/>
        </w:rPr>
        <w:t>http://www.jshfrq.com/</w:t>
      </w:r>
      <w:r>
        <w:rPr>
          <w:rFonts w:hAnsi="宋体" w:cs="宋体"/>
          <w:b/>
          <w:bCs/>
          <w:sz w:val="24"/>
          <w:szCs w:val="24"/>
          <w:highlight w:val="none"/>
        </w:rPr>
        <w:fldChar w:fldCharType="end"/>
      </w:r>
    </w:p>
    <w:p w14:paraId="6D4A6A8B">
      <w:pPr>
        <w:pStyle w:val="5"/>
        <w:rPr>
          <w:highlight w:val="none"/>
          <w:lang w:val="zh-TW"/>
        </w:rPr>
      </w:pPr>
    </w:p>
    <w:p w14:paraId="11327C75">
      <w:pPr>
        <w:pStyle w:val="4"/>
        <w:spacing w:before="0" w:line="360" w:lineRule="auto"/>
        <w:jc w:val="left"/>
        <w:rPr>
          <w:rFonts w:ascii="Times New Roman" w:hAnsi="Times New Roman" w:eastAsia="宋体"/>
          <w:sz w:val="24"/>
          <w:szCs w:val="24"/>
          <w:highlight w:val="none"/>
        </w:rPr>
      </w:pPr>
      <w:r>
        <w:rPr>
          <w:rFonts w:hint="eastAsia" w:ascii="Times New Roman" w:hAnsi="Times New Roman" w:eastAsia="宋体"/>
          <w:sz w:val="24"/>
          <w:szCs w:val="24"/>
          <w:highlight w:val="none"/>
        </w:rPr>
        <w:t>八、</w:t>
      </w:r>
      <w:r>
        <w:rPr>
          <w:rFonts w:ascii="Times New Roman" w:hAnsi="Times New Roman" w:eastAsia="宋体"/>
          <w:sz w:val="24"/>
          <w:szCs w:val="24"/>
          <w:highlight w:val="none"/>
        </w:rPr>
        <w:t>对本项目提出询问，请按以下方式联系。</w:t>
      </w:r>
      <w:bookmarkEnd w:id="21"/>
      <w:bookmarkEnd w:id="22"/>
      <w:bookmarkEnd w:id="23"/>
      <w:bookmarkEnd w:id="24"/>
    </w:p>
    <w:p w14:paraId="3980F290">
      <w:pPr>
        <w:widowControl/>
        <w:spacing w:line="360" w:lineRule="auto"/>
        <w:jc w:val="left"/>
        <w:rPr>
          <w:b/>
          <w:sz w:val="24"/>
          <w:highlight w:val="none"/>
        </w:rPr>
      </w:pPr>
      <w:r>
        <w:rPr>
          <w:sz w:val="24"/>
          <w:highlight w:val="none"/>
        </w:rPr>
        <w:t>　　　</w:t>
      </w:r>
      <w:r>
        <w:rPr>
          <w:b/>
          <w:sz w:val="24"/>
          <w:highlight w:val="none"/>
        </w:rPr>
        <w:t>1.采购人信息</w:t>
      </w:r>
    </w:p>
    <w:p w14:paraId="4126215A">
      <w:pPr>
        <w:spacing w:line="360" w:lineRule="auto"/>
        <w:ind w:left="1076" w:leftChars="371" w:hanging="297" w:hangingChars="124"/>
        <w:jc w:val="left"/>
        <w:rPr>
          <w:rFonts w:eastAsia="宋体"/>
          <w:sz w:val="24"/>
          <w:highlight w:val="none"/>
        </w:rPr>
      </w:pPr>
      <w:bookmarkStart w:id="25" w:name="_Toc28359086"/>
      <w:bookmarkStart w:id="26" w:name="_Toc28359009"/>
      <w:r>
        <w:rPr>
          <w:rFonts w:hint="eastAsia" w:eastAsia="宋体"/>
          <w:sz w:val="24"/>
          <w:highlight w:val="none"/>
        </w:rPr>
        <w:t>名</w:t>
      </w:r>
      <w:r>
        <w:rPr>
          <w:rFonts w:hint="eastAsia" w:eastAsia="宋体"/>
          <w:sz w:val="24"/>
          <w:highlight w:val="none"/>
          <w:lang w:val="en-US" w:eastAsia="zh-CN"/>
        </w:rPr>
        <w:t xml:space="preserve">    </w:t>
      </w:r>
      <w:r>
        <w:rPr>
          <w:rFonts w:hint="eastAsia" w:eastAsia="宋体"/>
          <w:sz w:val="24"/>
          <w:highlight w:val="none"/>
        </w:rPr>
        <w:t>称：常州市武进区丁堰街道办事处</w:t>
      </w:r>
    </w:p>
    <w:p w14:paraId="5DED5149">
      <w:pPr>
        <w:spacing w:line="360" w:lineRule="auto"/>
        <w:ind w:left="1076" w:leftChars="371" w:hanging="297" w:hangingChars="124"/>
        <w:jc w:val="left"/>
        <w:rPr>
          <w:rFonts w:eastAsia="宋体"/>
          <w:sz w:val="24"/>
          <w:highlight w:val="none"/>
        </w:rPr>
      </w:pPr>
      <w:r>
        <w:rPr>
          <w:rFonts w:hint="eastAsia" w:eastAsia="宋体"/>
          <w:sz w:val="24"/>
          <w:highlight w:val="none"/>
        </w:rPr>
        <w:t>地</w:t>
      </w:r>
      <w:r>
        <w:rPr>
          <w:rFonts w:hint="eastAsia" w:eastAsia="宋体"/>
          <w:sz w:val="24"/>
          <w:highlight w:val="none"/>
          <w:lang w:val="en-US" w:eastAsia="zh-CN"/>
        </w:rPr>
        <w:t xml:space="preserve">    </w:t>
      </w:r>
      <w:r>
        <w:rPr>
          <w:rFonts w:hint="eastAsia" w:eastAsia="宋体"/>
          <w:sz w:val="24"/>
          <w:highlight w:val="none"/>
        </w:rPr>
        <w:t>址：常州市武进区延陵东路508号</w:t>
      </w:r>
    </w:p>
    <w:p w14:paraId="074762EE">
      <w:pPr>
        <w:spacing w:line="360" w:lineRule="auto"/>
        <w:ind w:left="1076" w:leftChars="371" w:hanging="297" w:hangingChars="124"/>
        <w:jc w:val="left"/>
        <w:rPr>
          <w:rFonts w:eastAsia="宋体"/>
          <w:sz w:val="24"/>
          <w:highlight w:val="none"/>
        </w:rPr>
      </w:pPr>
      <w:r>
        <w:rPr>
          <w:rFonts w:hint="eastAsia" w:eastAsia="宋体"/>
          <w:sz w:val="24"/>
          <w:highlight w:val="none"/>
        </w:rPr>
        <w:t>联系方式：</w:t>
      </w:r>
      <w:r>
        <w:rPr>
          <w:rFonts w:hint="eastAsia" w:eastAsia="宋体"/>
          <w:sz w:val="24"/>
          <w:highlight w:val="none"/>
          <w:lang w:val="en-US" w:eastAsia="zh-CN"/>
        </w:rPr>
        <w:t>都</w:t>
      </w:r>
      <w:r>
        <w:rPr>
          <w:rFonts w:hint="eastAsia"/>
          <w:sz w:val="24"/>
          <w:highlight w:val="none"/>
          <w:lang w:val="en-US" w:eastAsia="zh-CN"/>
        </w:rPr>
        <w:t xml:space="preserve">先生 </w:t>
      </w:r>
      <w:r>
        <w:rPr>
          <w:rFonts w:hint="eastAsia" w:eastAsia="宋体"/>
          <w:sz w:val="24"/>
          <w:highlight w:val="none"/>
          <w:lang w:val="en-US" w:eastAsia="zh-CN"/>
        </w:rPr>
        <w:t>0519-86025033</w:t>
      </w:r>
    </w:p>
    <w:p w14:paraId="185EF549">
      <w:pPr>
        <w:spacing w:line="360" w:lineRule="auto"/>
        <w:ind w:left="1078" w:leftChars="371" w:hanging="299" w:hangingChars="124"/>
        <w:jc w:val="left"/>
        <w:rPr>
          <w:b/>
          <w:sz w:val="24"/>
          <w:highlight w:val="none"/>
        </w:rPr>
      </w:pPr>
      <w:r>
        <w:rPr>
          <w:b/>
          <w:sz w:val="24"/>
          <w:highlight w:val="none"/>
        </w:rPr>
        <w:t>2.采购代理机构信息</w:t>
      </w:r>
      <w:bookmarkEnd w:id="25"/>
      <w:bookmarkEnd w:id="26"/>
    </w:p>
    <w:p w14:paraId="7463DEBE">
      <w:pPr>
        <w:spacing w:line="360" w:lineRule="auto"/>
        <w:ind w:left="1076" w:leftChars="371" w:hanging="297" w:hangingChars="124"/>
        <w:jc w:val="left"/>
        <w:rPr>
          <w:sz w:val="24"/>
          <w:highlight w:val="none"/>
        </w:rPr>
      </w:pPr>
      <w:bookmarkStart w:id="27" w:name="_Toc28359087"/>
      <w:bookmarkStart w:id="28" w:name="_Toc28359010"/>
      <w:r>
        <w:rPr>
          <w:sz w:val="24"/>
          <w:highlight w:val="none"/>
        </w:rPr>
        <w:t>名    称：</w:t>
      </w:r>
      <w:r>
        <w:rPr>
          <w:rFonts w:hint="eastAsia"/>
          <w:sz w:val="24"/>
          <w:highlight w:val="none"/>
        </w:rPr>
        <w:t>江苏昊丰润全建设项目管理有限公司</w:t>
      </w:r>
    </w:p>
    <w:p w14:paraId="56165011">
      <w:pPr>
        <w:spacing w:line="360" w:lineRule="auto"/>
        <w:ind w:left="1076" w:leftChars="371" w:hanging="297" w:hangingChars="124"/>
        <w:jc w:val="left"/>
        <w:rPr>
          <w:rFonts w:hint="eastAsia" w:eastAsia="宋体"/>
          <w:sz w:val="24"/>
          <w:highlight w:val="none"/>
          <w:lang w:eastAsia="zh-CN"/>
        </w:rPr>
      </w:pPr>
      <w:r>
        <w:rPr>
          <w:sz w:val="24"/>
          <w:highlight w:val="none"/>
        </w:rPr>
        <w:t>地    址：</w:t>
      </w:r>
      <w:r>
        <w:rPr>
          <w:rFonts w:hint="eastAsia" w:ascii="宋体" w:hAnsi="宋体" w:cs="宋体"/>
          <w:color w:val="000000"/>
          <w:spacing w:val="11"/>
          <w:sz w:val="24"/>
          <w:highlight w:val="none"/>
          <w:lang w:eastAsia="zh-CN"/>
        </w:rPr>
        <w:t>常州市武进区湖塘镇仲夏酒店南侧3楼</w:t>
      </w:r>
    </w:p>
    <w:p w14:paraId="365F88E2">
      <w:pPr>
        <w:spacing w:line="360" w:lineRule="auto"/>
        <w:ind w:left="1076" w:leftChars="371" w:hanging="297" w:hangingChars="124"/>
        <w:jc w:val="left"/>
        <w:rPr>
          <w:b/>
          <w:sz w:val="24"/>
          <w:highlight w:val="none"/>
        </w:rPr>
      </w:pPr>
      <w:r>
        <w:rPr>
          <w:sz w:val="24"/>
          <w:highlight w:val="none"/>
        </w:rPr>
        <w:t>联系方式：</w:t>
      </w:r>
      <w:r>
        <w:rPr>
          <w:rFonts w:hint="eastAsia"/>
          <w:sz w:val="24"/>
          <w:highlight w:val="none"/>
        </w:rPr>
        <w:t>刘沙沙0519-83339737</w:t>
      </w:r>
    </w:p>
    <w:p w14:paraId="7419035F">
      <w:pPr>
        <w:spacing w:line="360" w:lineRule="auto"/>
        <w:ind w:left="1078" w:leftChars="371" w:hanging="299" w:hangingChars="124"/>
        <w:rPr>
          <w:b/>
          <w:sz w:val="24"/>
          <w:highlight w:val="none"/>
          <w:u w:val="single"/>
        </w:rPr>
      </w:pPr>
      <w:r>
        <w:rPr>
          <w:b/>
          <w:sz w:val="24"/>
          <w:highlight w:val="none"/>
        </w:rPr>
        <w:t>3.项目联系方式</w:t>
      </w:r>
      <w:bookmarkEnd w:id="27"/>
      <w:bookmarkEnd w:id="28"/>
    </w:p>
    <w:p w14:paraId="2673F4F6">
      <w:pPr>
        <w:pStyle w:val="6"/>
        <w:spacing w:line="360" w:lineRule="auto"/>
        <w:ind w:left="1076" w:leftChars="371" w:hanging="297" w:hangingChars="124"/>
        <w:rPr>
          <w:rFonts w:hint="default" w:ascii="Times New Roman" w:hAnsi="Times New Roman"/>
          <w:sz w:val="24"/>
          <w:highlight w:val="none"/>
          <w:u w:val="single"/>
        </w:rPr>
      </w:pPr>
      <w:r>
        <w:rPr>
          <w:rFonts w:hint="default" w:ascii="Times New Roman" w:hAnsi="Times New Roman"/>
          <w:sz w:val="24"/>
          <w:szCs w:val="24"/>
          <w:highlight w:val="none"/>
        </w:rPr>
        <w:t>项目联系人：</w:t>
      </w:r>
      <w:r>
        <w:rPr>
          <w:rFonts w:ascii="Times New Roman" w:hAnsi="Times New Roman"/>
          <w:sz w:val="24"/>
          <w:szCs w:val="24"/>
          <w:highlight w:val="none"/>
        </w:rPr>
        <w:t>刘沙沙</w:t>
      </w:r>
    </w:p>
    <w:p w14:paraId="22DD7CCC">
      <w:pPr>
        <w:pStyle w:val="6"/>
        <w:spacing w:line="360" w:lineRule="auto"/>
        <w:ind w:left="1076" w:leftChars="371" w:hanging="297" w:hangingChars="124"/>
        <w:rPr>
          <w:rFonts w:hint="default" w:ascii="Times New Roman" w:hAnsi="Times New Roman"/>
          <w:sz w:val="24"/>
          <w:szCs w:val="24"/>
          <w:highlight w:val="none"/>
        </w:rPr>
      </w:pPr>
      <w:r>
        <w:rPr>
          <w:rFonts w:hint="default" w:ascii="Times New Roman" w:hAnsi="Times New Roman"/>
          <w:sz w:val="24"/>
          <w:highlight w:val="none"/>
        </w:rPr>
        <w:t>电      话：</w:t>
      </w:r>
      <w:r>
        <w:rPr>
          <w:rFonts w:ascii="Times New Roman" w:hAnsi="Times New Roman"/>
          <w:sz w:val="24"/>
          <w:highlight w:val="none"/>
        </w:rPr>
        <w:t>18861122323</w:t>
      </w:r>
    </w:p>
    <w:p w14:paraId="79183AD6">
      <w:pPr>
        <w:pStyle w:val="6"/>
        <w:spacing w:line="360" w:lineRule="auto"/>
        <w:ind w:left="1076" w:leftChars="371" w:hanging="297" w:hangingChars="124"/>
        <w:rPr>
          <w:rFonts w:hint="default" w:ascii="Times New Roman" w:hAnsi="Times New Roman"/>
          <w:sz w:val="24"/>
          <w:szCs w:val="24"/>
          <w:highlight w:val="none"/>
        </w:rPr>
      </w:pPr>
      <w:r>
        <w:rPr>
          <w:rFonts w:ascii="Times New Roman" w:hAnsi="Times New Roman"/>
          <w:sz w:val="24"/>
          <w:szCs w:val="24"/>
          <w:highlight w:val="none"/>
        </w:rPr>
        <w:t>上述个人信息由于工作需要，经机构或本人同意对外公布。</w:t>
      </w:r>
    </w:p>
    <w:p w14:paraId="0B1B68C0">
      <w:pPr>
        <w:widowControl w:val="0"/>
        <w:spacing w:line="360" w:lineRule="auto"/>
        <w:ind w:left="1039" w:leftChars="371" w:hanging="260" w:hangingChars="124"/>
        <w:jc w:val="both"/>
        <w:rPr>
          <w:rFonts w:hint="eastAsia" w:ascii="宋体" w:hAnsi="宋体" w:eastAsia="宋体" w:cs="Times New Roman"/>
          <w:color w:val="auto"/>
          <w:kern w:val="2"/>
          <w:sz w:val="21"/>
          <w:szCs w:val="20"/>
          <w:highlight w:val="none"/>
          <w:lang w:val="en-US" w:eastAsia="zh-CN" w:bidi="ar-SA"/>
        </w:rPr>
      </w:pPr>
      <w:bookmarkStart w:id="29" w:name="_Toc265228423"/>
      <w:bookmarkStart w:id="30" w:name="_Toc127161488"/>
      <w:bookmarkStart w:id="31" w:name="_Toc264969275"/>
      <w:bookmarkStart w:id="32" w:name="_Toc127151777"/>
      <w:bookmarkStart w:id="33" w:name="_Toc512937850"/>
      <w:bookmarkStart w:id="34" w:name="_Toc353873938"/>
      <w:bookmarkStart w:id="35" w:name="_Toc353825548"/>
      <w:bookmarkStart w:id="36" w:name="_Toc305158854"/>
      <w:bookmarkStart w:id="37" w:name="_Toc195842950"/>
      <w:bookmarkStart w:id="38" w:name="_Toc305158928"/>
      <w:bookmarkStart w:id="39" w:name="_Toc99301420"/>
      <w:bookmarkStart w:id="40" w:name="_Toc150774783"/>
      <w:bookmarkStart w:id="41" w:name="_Toc226965856"/>
    </w:p>
    <w:p w14:paraId="44E1EF1A">
      <w:pPr>
        <w:widowControl w:val="0"/>
        <w:spacing w:line="360" w:lineRule="auto"/>
        <w:ind w:left="1039" w:leftChars="371" w:hanging="260" w:hangingChars="124"/>
        <w:jc w:val="both"/>
        <w:rPr>
          <w:rFonts w:hint="eastAsia" w:ascii="宋体" w:hAnsi="宋体" w:eastAsia="宋体" w:cs="Times New Roman"/>
          <w:color w:val="auto"/>
          <w:kern w:val="2"/>
          <w:sz w:val="21"/>
          <w:szCs w:val="20"/>
          <w:highlight w:val="none"/>
          <w:lang w:val="en-US" w:eastAsia="zh-CN" w:bidi="ar-SA"/>
        </w:rPr>
      </w:pPr>
    </w:p>
    <w:p w14:paraId="311533E7">
      <w:pPr>
        <w:widowControl w:val="0"/>
        <w:spacing w:line="360" w:lineRule="auto"/>
        <w:ind w:left="1039" w:leftChars="371" w:hanging="260" w:hangingChars="124"/>
        <w:jc w:val="both"/>
        <w:rPr>
          <w:rFonts w:hint="eastAsia" w:ascii="宋体" w:hAnsi="宋体" w:eastAsia="宋体" w:cs="Times New Roman"/>
          <w:color w:val="auto"/>
          <w:kern w:val="2"/>
          <w:sz w:val="21"/>
          <w:szCs w:val="20"/>
          <w:highlight w:val="none"/>
          <w:lang w:val="en-US" w:eastAsia="zh-CN" w:bidi="ar-SA"/>
        </w:rPr>
      </w:pPr>
    </w:p>
    <w:p w14:paraId="0634AC79">
      <w:pPr>
        <w:widowControl w:val="0"/>
        <w:spacing w:line="360" w:lineRule="auto"/>
        <w:ind w:left="1039" w:leftChars="371" w:hanging="260" w:hangingChars="124"/>
        <w:jc w:val="both"/>
        <w:rPr>
          <w:rFonts w:hint="eastAsia" w:ascii="宋体" w:hAnsi="宋体" w:eastAsia="宋体" w:cs="Times New Roman"/>
          <w:color w:val="auto"/>
          <w:kern w:val="2"/>
          <w:sz w:val="21"/>
          <w:szCs w:val="20"/>
          <w:highlight w:val="none"/>
          <w:lang w:val="en-US" w:eastAsia="zh-CN" w:bidi="ar-SA"/>
        </w:rPr>
      </w:pPr>
    </w:p>
    <w:p w14:paraId="76D2A952">
      <w:pPr>
        <w:widowControl w:val="0"/>
        <w:spacing w:line="360" w:lineRule="auto"/>
        <w:ind w:left="1039" w:leftChars="371" w:hanging="260" w:hangingChars="124"/>
        <w:jc w:val="both"/>
        <w:rPr>
          <w:rFonts w:hint="eastAsia" w:ascii="宋体" w:hAnsi="宋体" w:eastAsia="宋体" w:cs="Times New Roman"/>
          <w:color w:val="auto"/>
          <w:kern w:val="2"/>
          <w:sz w:val="21"/>
          <w:szCs w:val="20"/>
          <w:highlight w:val="none"/>
          <w:lang w:val="en-US" w:eastAsia="zh-CN" w:bidi="ar-SA"/>
        </w:rPr>
      </w:pPr>
    </w:p>
    <w:p w14:paraId="14FB7B3C">
      <w:pPr>
        <w:widowControl w:val="0"/>
        <w:spacing w:line="360" w:lineRule="auto"/>
        <w:ind w:left="1039" w:leftChars="371" w:hanging="260" w:hangingChars="124"/>
        <w:jc w:val="both"/>
        <w:rPr>
          <w:rFonts w:hint="eastAsia" w:ascii="宋体" w:hAnsi="宋体" w:eastAsia="宋体" w:cs="Times New Roman"/>
          <w:color w:val="auto"/>
          <w:kern w:val="2"/>
          <w:sz w:val="21"/>
          <w:szCs w:val="20"/>
          <w:highlight w:val="none"/>
          <w:lang w:val="en-US" w:eastAsia="zh-CN" w:bidi="ar-SA"/>
        </w:rPr>
      </w:pPr>
    </w:p>
    <w:p w14:paraId="5DB0FEA4">
      <w:pPr>
        <w:widowControl w:val="0"/>
        <w:spacing w:line="360" w:lineRule="auto"/>
        <w:ind w:left="1039" w:leftChars="371" w:hanging="260" w:hangingChars="124"/>
        <w:jc w:val="both"/>
        <w:rPr>
          <w:rFonts w:hint="eastAsia" w:ascii="宋体" w:hAnsi="宋体" w:eastAsia="宋体" w:cs="Times New Roman"/>
          <w:color w:val="auto"/>
          <w:kern w:val="2"/>
          <w:sz w:val="21"/>
          <w:szCs w:val="20"/>
          <w:highlight w:val="none"/>
          <w:lang w:val="en-US" w:eastAsia="zh-CN" w:bidi="ar-SA"/>
        </w:rPr>
      </w:pPr>
    </w:p>
    <w:p w14:paraId="493685AF">
      <w:pPr>
        <w:widowControl w:val="0"/>
        <w:spacing w:line="360" w:lineRule="auto"/>
        <w:ind w:left="1039" w:leftChars="371" w:hanging="260" w:hangingChars="124"/>
        <w:jc w:val="both"/>
        <w:rPr>
          <w:rFonts w:hint="eastAsia" w:ascii="宋体" w:hAnsi="宋体" w:eastAsia="宋体" w:cs="Times New Roman"/>
          <w:color w:val="auto"/>
          <w:kern w:val="2"/>
          <w:sz w:val="21"/>
          <w:szCs w:val="20"/>
          <w:highlight w:val="none"/>
          <w:lang w:val="en-US" w:eastAsia="zh-CN" w:bidi="ar-SA"/>
        </w:rPr>
      </w:pPr>
    </w:p>
    <w:p w14:paraId="04D70A88">
      <w:pPr>
        <w:widowControl w:val="0"/>
        <w:spacing w:line="360" w:lineRule="auto"/>
        <w:ind w:left="1039" w:leftChars="371" w:hanging="260" w:hangingChars="124"/>
        <w:jc w:val="both"/>
        <w:rPr>
          <w:rFonts w:hint="eastAsia" w:ascii="宋体" w:hAnsi="宋体" w:eastAsia="宋体" w:cs="Times New Roman"/>
          <w:color w:val="auto"/>
          <w:kern w:val="2"/>
          <w:sz w:val="21"/>
          <w:szCs w:val="20"/>
          <w:highlight w:val="none"/>
          <w:lang w:val="en-US" w:eastAsia="zh-CN" w:bidi="ar-SA"/>
        </w:rPr>
      </w:pPr>
    </w:p>
    <w:p w14:paraId="714B53AB">
      <w:pPr>
        <w:widowControl w:val="0"/>
        <w:spacing w:line="360" w:lineRule="auto"/>
        <w:ind w:left="1039" w:leftChars="371" w:hanging="260" w:hangingChars="124"/>
        <w:jc w:val="both"/>
        <w:rPr>
          <w:rFonts w:hint="eastAsia" w:ascii="宋体" w:hAnsi="宋体" w:eastAsia="宋体" w:cs="Times New Roman"/>
          <w:color w:val="auto"/>
          <w:kern w:val="2"/>
          <w:sz w:val="21"/>
          <w:szCs w:val="20"/>
          <w:highlight w:val="none"/>
          <w:lang w:val="en-US" w:eastAsia="zh-CN" w:bidi="ar-SA"/>
        </w:rPr>
      </w:pPr>
    </w:p>
    <w:p w14:paraId="18B0ACB5">
      <w:pPr>
        <w:widowControl w:val="0"/>
        <w:spacing w:line="360" w:lineRule="auto"/>
        <w:ind w:left="1039" w:leftChars="371" w:hanging="260" w:hangingChars="124"/>
        <w:jc w:val="both"/>
        <w:rPr>
          <w:rFonts w:hint="default" w:ascii="宋体" w:hAnsi="宋体" w:eastAsia="宋体" w:cs="Times New Roman"/>
          <w:color w:val="auto"/>
          <w:kern w:val="2"/>
          <w:sz w:val="21"/>
          <w:szCs w:val="20"/>
          <w:highlight w:val="none"/>
          <w:lang w:val="en-US" w:eastAsia="zh-CN" w:bidi="ar-SA"/>
        </w:rPr>
      </w:pPr>
      <w:bookmarkStart w:id="42" w:name="_GoBack"/>
      <w:bookmarkEnd w:id="42"/>
      <w:r>
        <w:rPr>
          <w:rFonts w:hint="eastAsia" w:ascii="宋体" w:hAnsi="宋体" w:eastAsia="宋体" w:cs="Times New Roman"/>
          <w:color w:val="auto"/>
          <w:kern w:val="2"/>
          <w:sz w:val="21"/>
          <w:szCs w:val="20"/>
          <w:highlight w:val="none"/>
          <w:lang w:val="en-US" w:eastAsia="zh-CN" w:bidi="ar-SA"/>
        </w:rPr>
        <w:t>附件1：</w:t>
      </w:r>
    </w:p>
    <w:p w14:paraId="318E6965">
      <w:pPr>
        <w:spacing w:line="440" w:lineRule="exact"/>
        <w:jc w:val="center"/>
        <w:rPr>
          <w:rFonts w:ascii="宋体" w:hAnsi="宋体" w:eastAsia="宋体" w:cs="Times New Roman"/>
          <w:b/>
          <w:bCs/>
          <w:sz w:val="36"/>
          <w:szCs w:val="36"/>
          <w:highlight w:val="none"/>
        </w:rPr>
      </w:pPr>
      <w:r>
        <w:rPr>
          <w:rFonts w:hint="eastAsia" w:ascii="宋体" w:hAnsi="宋体" w:eastAsia="宋体" w:cs="Times New Roman"/>
          <w:b/>
          <w:bCs/>
          <w:sz w:val="36"/>
          <w:szCs w:val="36"/>
          <w:highlight w:val="none"/>
        </w:rPr>
        <w:t>采购文件获取登记表</w:t>
      </w:r>
    </w:p>
    <w:p w14:paraId="7B79ECF5">
      <w:pPr>
        <w:spacing w:line="360" w:lineRule="exact"/>
        <w:rPr>
          <w:rFonts w:ascii="宋体" w:hAnsi="宋体" w:eastAsia="宋体" w:cs="Times New Roman"/>
          <w:highlight w:val="none"/>
          <w:u w:val="single"/>
        </w:rPr>
      </w:pPr>
      <w:r>
        <w:rPr>
          <w:rFonts w:ascii="宋体" w:hAnsi="宋体" w:eastAsia="宋体" w:cs="Times New Roman"/>
          <w:highlight w:val="none"/>
        </w:rPr>
        <w:t>项目名称：</w:t>
      </w:r>
      <w:r>
        <w:rPr>
          <w:rFonts w:hint="eastAsia" w:ascii="宋体" w:hAnsi="宋体" w:eastAsia="宋体" w:cs="Times New Roman"/>
          <w:highlight w:val="none"/>
          <w:u w:val="single"/>
        </w:rPr>
        <w:t>                                            </w:t>
      </w:r>
    </w:p>
    <w:p w14:paraId="181E83FE">
      <w:pPr>
        <w:spacing w:line="360" w:lineRule="exact"/>
        <w:rPr>
          <w:rFonts w:ascii="宋体" w:hAnsi="宋体" w:eastAsia="宋体" w:cs="Times New Roman"/>
          <w:highlight w:val="none"/>
        </w:rPr>
      </w:pPr>
    </w:p>
    <w:p w14:paraId="7C3B4EF9">
      <w:pPr>
        <w:spacing w:line="360" w:lineRule="exact"/>
        <w:rPr>
          <w:rFonts w:ascii="宋体" w:hAnsi="宋体" w:eastAsia="宋体" w:cs="Times New Roman"/>
          <w:highlight w:val="none"/>
          <w:u w:val="single"/>
        </w:rPr>
      </w:pPr>
      <w:r>
        <w:rPr>
          <w:rFonts w:ascii="宋体" w:hAnsi="宋体" w:eastAsia="宋体" w:cs="Times New Roman"/>
          <w:highlight w:val="none"/>
        </w:rPr>
        <w:t>项目编号：</w:t>
      </w:r>
      <w:r>
        <w:rPr>
          <w:rFonts w:hint="eastAsia" w:ascii="宋体" w:hAnsi="宋体" w:eastAsia="宋体" w:cs="Times New Roman"/>
          <w:highlight w:val="none"/>
          <w:u w:val="single"/>
        </w:rPr>
        <w:t>                                          </w:t>
      </w:r>
    </w:p>
    <w:p w14:paraId="2E7ACC9A">
      <w:pPr>
        <w:spacing w:line="360" w:lineRule="exact"/>
        <w:rPr>
          <w:rFonts w:ascii="宋体" w:hAnsi="宋体" w:eastAsia="宋体" w:cs="Times New Roman"/>
          <w:highlight w:val="none"/>
        </w:rPr>
      </w:pPr>
    </w:p>
    <w:tbl>
      <w:tblPr>
        <w:tblStyle w:val="9"/>
        <w:tblW w:w="8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22"/>
      </w:tblGrid>
      <w:tr w14:paraId="29FF8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jc w:val="center"/>
        </w:trPr>
        <w:tc>
          <w:tcPr>
            <w:tcW w:w="8322" w:type="dxa"/>
            <w:noWrap w:val="0"/>
            <w:vAlign w:val="center"/>
          </w:tcPr>
          <w:p w14:paraId="4BFB53F2">
            <w:pPr>
              <w:spacing w:line="360" w:lineRule="exact"/>
              <w:rPr>
                <w:rFonts w:ascii="宋体" w:hAnsi="宋体" w:eastAsia="宋体" w:cs="Times New Roman"/>
                <w:highlight w:val="none"/>
              </w:rPr>
            </w:pPr>
            <w:r>
              <w:rPr>
                <w:rFonts w:hint="eastAsia" w:ascii="宋体" w:hAnsi="宋体" w:eastAsia="宋体" w:cs="Times New Roman"/>
                <w:highlight w:val="none"/>
              </w:rPr>
              <w:t>供应商</w:t>
            </w:r>
            <w:r>
              <w:rPr>
                <w:rFonts w:ascii="宋体" w:hAnsi="宋体" w:eastAsia="宋体" w:cs="Times New Roman"/>
                <w:highlight w:val="none"/>
              </w:rPr>
              <w:t>全称（公章）：</w:t>
            </w:r>
          </w:p>
        </w:tc>
      </w:tr>
      <w:tr w14:paraId="4AA1A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322" w:type="dxa"/>
            <w:noWrap w:val="0"/>
            <w:vAlign w:val="center"/>
          </w:tcPr>
          <w:p w14:paraId="4896ACB6">
            <w:pPr>
              <w:spacing w:line="360" w:lineRule="exact"/>
              <w:ind w:firstLine="420" w:firstLineChars="200"/>
              <w:rPr>
                <w:rFonts w:ascii="宋体" w:hAnsi="宋体" w:eastAsia="宋体" w:cs="Times New Roman"/>
                <w:highlight w:val="none"/>
              </w:rPr>
            </w:pPr>
            <w:r>
              <w:rPr>
                <w:rFonts w:hint="eastAsia" w:ascii="宋体" w:hAnsi="宋体" w:eastAsia="宋体" w:cs="Times New Roman"/>
                <w:highlight w:val="none"/>
              </w:rPr>
              <w:t>现委托</w:t>
            </w:r>
            <w:r>
              <w:rPr>
                <w:rFonts w:hint="eastAsia" w:ascii="宋体" w:hAnsi="宋体" w:eastAsia="宋体" w:cs="Times New Roman"/>
                <w:highlight w:val="none"/>
                <w:u w:val="single"/>
              </w:rPr>
              <w:t xml:space="preserve">          </w:t>
            </w:r>
            <w:r>
              <w:rPr>
                <w:rFonts w:hint="eastAsia" w:ascii="宋体" w:hAnsi="宋体" w:eastAsia="宋体" w:cs="Times New Roman"/>
                <w:highlight w:val="none"/>
              </w:rPr>
              <w:t>（被授权人的姓名）参与</w:t>
            </w:r>
            <w:r>
              <w:rPr>
                <w:rFonts w:hint="eastAsia" w:ascii="宋体" w:hAnsi="宋体" w:eastAsia="宋体" w:cs="Times New Roman"/>
                <w:highlight w:val="none"/>
                <w:lang w:val="en-US" w:eastAsia="zh-CN"/>
              </w:rPr>
              <w:t>常州市武进区丁堰街道办事处</w:t>
            </w:r>
            <w:r>
              <w:rPr>
                <w:rFonts w:hint="eastAsia" w:ascii="宋体" w:hAnsi="宋体" w:eastAsia="宋体" w:cs="Times New Roman"/>
                <w:highlight w:val="none"/>
              </w:rPr>
              <w:t>此项目的投标工作。项目磋商过程中答疑补充等相关文件都须响应供应商在相关网站上下载，本单位会及时关注相关网站，以防遗漏，并承诺不以此为理由提出质疑。</w:t>
            </w:r>
          </w:p>
          <w:p w14:paraId="48066AED">
            <w:pPr>
              <w:spacing w:line="360" w:lineRule="exact"/>
              <w:ind w:firstLine="420" w:firstLineChars="200"/>
              <w:rPr>
                <w:rFonts w:ascii="宋体" w:hAnsi="宋体" w:eastAsia="宋体" w:cs="Times New Roman"/>
                <w:highlight w:val="none"/>
              </w:rPr>
            </w:pPr>
          </w:p>
          <w:p w14:paraId="507A10EA">
            <w:pPr>
              <w:spacing w:line="360" w:lineRule="exact"/>
              <w:rPr>
                <w:rFonts w:ascii="宋体" w:hAnsi="宋体" w:eastAsia="宋体" w:cs="Times New Roman"/>
                <w:highlight w:val="none"/>
              </w:rPr>
            </w:pPr>
            <w:r>
              <w:rPr>
                <w:rFonts w:hint="eastAsia" w:ascii="宋体" w:hAnsi="宋体" w:eastAsia="宋体" w:cs="Times New Roman"/>
                <w:highlight w:val="none"/>
              </w:rPr>
              <w:t>法定代表人（签字或盖章）：</w:t>
            </w:r>
          </w:p>
          <w:p w14:paraId="5E322460">
            <w:pPr>
              <w:spacing w:line="360" w:lineRule="exact"/>
              <w:rPr>
                <w:rFonts w:ascii="宋体" w:hAnsi="宋体" w:eastAsia="宋体" w:cs="Times New Roman"/>
                <w:highlight w:val="none"/>
              </w:rPr>
            </w:pPr>
          </w:p>
        </w:tc>
      </w:tr>
      <w:tr w14:paraId="1CE87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0" w:hRule="atLeast"/>
          <w:jc w:val="center"/>
        </w:trPr>
        <w:tc>
          <w:tcPr>
            <w:tcW w:w="8322" w:type="dxa"/>
            <w:noWrap w:val="0"/>
            <w:vAlign w:val="center"/>
          </w:tcPr>
          <w:p w14:paraId="1CC010AD">
            <w:pPr>
              <w:spacing w:line="360" w:lineRule="exact"/>
              <w:rPr>
                <w:rFonts w:ascii="宋体" w:hAnsi="宋体" w:eastAsia="宋体" w:cs="Times New Roman"/>
                <w:highlight w:val="none"/>
              </w:rPr>
            </w:pPr>
            <w:r>
              <w:rPr>
                <w:rFonts w:hint="eastAsia" w:ascii="宋体" w:hAnsi="宋体" w:eastAsia="宋体" w:cs="Times New Roman"/>
                <w:highlight w:val="none"/>
              </w:rPr>
              <w:t>被授权人</w:t>
            </w:r>
            <w:r>
              <w:rPr>
                <w:rFonts w:ascii="宋体" w:hAnsi="宋体" w:eastAsia="宋体" w:cs="Times New Roman"/>
                <w:highlight w:val="none"/>
              </w:rPr>
              <w:t>姓名：              联系电话：</w:t>
            </w:r>
          </w:p>
        </w:tc>
      </w:tr>
      <w:tr w14:paraId="27BA2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1" w:hRule="atLeast"/>
          <w:jc w:val="center"/>
        </w:trPr>
        <w:tc>
          <w:tcPr>
            <w:tcW w:w="8322" w:type="dxa"/>
            <w:noWrap w:val="0"/>
            <w:vAlign w:val="center"/>
          </w:tcPr>
          <w:p w14:paraId="1A86A657">
            <w:pPr>
              <w:spacing w:line="360" w:lineRule="exact"/>
              <w:rPr>
                <w:rFonts w:ascii="宋体" w:hAnsi="宋体" w:eastAsia="宋体" w:cs="Times New Roman"/>
                <w:highlight w:val="none"/>
              </w:rPr>
            </w:pPr>
            <w:r>
              <w:rPr>
                <w:rFonts w:ascii="宋体" w:hAnsi="宋体" w:eastAsia="宋体" w:cs="Times New Roman"/>
                <w:highlight w:val="none"/>
              </w:rPr>
              <w:t>第二代身份证号码：</w:t>
            </w:r>
          </w:p>
        </w:tc>
      </w:tr>
      <w:tr w14:paraId="6D5B5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2" w:hRule="atLeast"/>
          <w:jc w:val="center"/>
        </w:trPr>
        <w:tc>
          <w:tcPr>
            <w:tcW w:w="8322" w:type="dxa"/>
            <w:noWrap w:val="0"/>
            <w:vAlign w:val="center"/>
          </w:tcPr>
          <w:p w14:paraId="5122A625">
            <w:pPr>
              <w:spacing w:line="360" w:lineRule="exact"/>
              <w:rPr>
                <w:rFonts w:ascii="宋体" w:hAnsi="宋体" w:eastAsia="宋体" w:cs="Times New Roman"/>
                <w:highlight w:val="none"/>
              </w:rPr>
            </w:pPr>
            <w:r>
              <w:rPr>
                <w:rFonts w:ascii="宋体" w:hAnsi="宋体" w:eastAsia="宋体" w:cs="Times New Roman"/>
                <w:highlight w:val="none"/>
              </w:rPr>
              <w:t>接收</w:t>
            </w:r>
            <w:r>
              <w:rPr>
                <w:rFonts w:hint="eastAsia" w:ascii="宋体" w:hAnsi="宋体" w:eastAsia="宋体" w:cs="Times New Roman"/>
                <w:highlight w:val="none"/>
              </w:rPr>
              <w:t>采购</w:t>
            </w:r>
            <w:r>
              <w:rPr>
                <w:rFonts w:ascii="宋体" w:hAnsi="宋体" w:eastAsia="宋体" w:cs="Times New Roman"/>
                <w:highlight w:val="none"/>
              </w:rPr>
              <w:t>文件指定电子邮箱：</w:t>
            </w:r>
          </w:p>
        </w:tc>
      </w:tr>
      <w:tr w14:paraId="76B80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2" w:hRule="atLeast"/>
          <w:jc w:val="center"/>
        </w:trPr>
        <w:tc>
          <w:tcPr>
            <w:tcW w:w="8322" w:type="dxa"/>
            <w:noWrap w:val="0"/>
            <w:vAlign w:val="center"/>
          </w:tcPr>
          <w:p w14:paraId="60957FFC">
            <w:pPr>
              <w:spacing w:line="360" w:lineRule="exact"/>
              <w:rPr>
                <w:rFonts w:ascii="宋体" w:hAnsi="宋体" w:eastAsia="宋体" w:cs="Times New Roman"/>
                <w:highlight w:val="none"/>
              </w:rPr>
            </w:pPr>
            <w:r>
              <w:rPr>
                <w:rFonts w:ascii="宋体" w:hAnsi="宋体" w:eastAsia="宋体" w:cs="Times New Roman"/>
                <w:highlight w:val="none"/>
              </w:rPr>
              <w:t>报名时间：</w:t>
            </w:r>
          </w:p>
        </w:tc>
      </w:tr>
      <w:tr w14:paraId="395B3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9" w:hRule="atLeast"/>
          <w:jc w:val="center"/>
        </w:trPr>
        <w:tc>
          <w:tcPr>
            <w:tcW w:w="8322" w:type="dxa"/>
            <w:noWrap w:val="0"/>
            <w:vAlign w:val="center"/>
          </w:tcPr>
          <w:p w14:paraId="758BF4C5">
            <w:pPr>
              <w:spacing w:line="360" w:lineRule="exact"/>
              <w:rPr>
                <w:rFonts w:ascii="宋体" w:hAnsi="宋体" w:eastAsia="宋体" w:cs="Times New Roman"/>
                <w:highlight w:val="none"/>
              </w:rPr>
            </w:pPr>
            <w:r>
              <w:rPr>
                <w:rFonts w:hint="eastAsia" w:ascii="宋体" w:hAnsi="宋体" w:eastAsia="宋体" w:cs="Times New Roman"/>
                <w:highlight w:val="none"/>
              </w:rPr>
              <w:t>被授权人</w:t>
            </w:r>
            <w:r>
              <w:rPr>
                <w:rFonts w:ascii="宋体" w:hAnsi="宋体" w:eastAsia="宋体" w:cs="Times New Roman"/>
                <w:highlight w:val="none"/>
              </w:rPr>
              <w:t>签字：</w:t>
            </w:r>
          </w:p>
        </w:tc>
      </w:tr>
    </w:tbl>
    <w:p w14:paraId="5116417A">
      <w:pPr>
        <w:spacing w:line="360" w:lineRule="exact"/>
        <w:rPr>
          <w:rFonts w:ascii="宋体" w:hAnsi="宋体" w:eastAsia="宋体" w:cs="Times New Roman"/>
          <w:highlight w:val="none"/>
        </w:rPr>
      </w:pPr>
      <w:r>
        <w:rPr>
          <w:rFonts w:ascii="宋体" w:hAnsi="宋体" w:eastAsia="宋体" w:cs="Times New Roman"/>
          <w:highlight w:val="none"/>
        </w:rPr>
        <w:t>注：</w:t>
      </w:r>
      <w:r>
        <w:rPr>
          <w:rFonts w:hint="eastAsia" w:ascii="宋体" w:hAnsi="宋体" w:eastAsia="宋体" w:cs="Times New Roman"/>
          <w:highlight w:val="none"/>
        </w:rPr>
        <w:t>供应商</w:t>
      </w:r>
      <w:r>
        <w:rPr>
          <w:rFonts w:ascii="宋体" w:hAnsi="宋体" w:eastAsia="宋体" w:cs="Times New Roman"/>
          <w:highlight w:val="none"/>
        </w:rPr>
        <w:t>应完整填写表格，并对内容的真实性和有效性负全部责任。</w:t>
      </w:r>
    </w:p>
    <w:p w14:paraId="6133ECF2">
      <w:pPr>
        <w:spacing w:line="360" w:lineRule="auto"/>
        <w:rPr>
          <w:rFonts w:ascii="Times New Roman" w:hAnsi="Times New Roman"/>
          <w:sz w:val="24"/>
          <w:szCs w:val="24"/>
          <w:highlight w:val="none"/>
        </w:rPr>
        <w:sectPr>
          <w:footerReference r:id="rId3" w:type="default"/>
          <w:pgSz w:w="11907" w:h="16840"/>
          <w:pgMar w:top="1418" w:right="1134" w:bottom="1418" w:left="1701" w:header="851" w:footer="851" w:gutter="0"/>
          <w:pgNumType w:fmt="decimal" w:start="1"/>
          <w:cols w:space="720" w:num="1"/>
          <w:docGrid w:linePitch="462" w:charSpace="0"/>
        </w:sectPr>
      </w:pPr>
    </w:p>
    <w:p w14:paraId="5D26306B">
      <w:pPr>
        <w:widowControl w:val="0"/>
        <w:spacing w:line="360" w:lineRule="auto"/>
        <w:jc w:val="both"/>
        <w:rPr>
          <w:rFonts w:hint="eastAsia" w:ascii="宋体" w:hAnsi="宋体" w:eastAsia="宋体" w:cs="Times New Roman"/>
          <w:kern w:val="2"/>
          <w:sz w:val="21"/>
          <w:szCs w:val="20"/>
          <w:highlight w:val="none"/>
          <w:lang w:val="en-US" w:eastAsia="zh-CN" w:bidi="ar-SA"/>
        </w:rPr>
      </w:pPr>
      <w:r>
        <w:rPr>
          <w:rFonts w:hint="eastAsia" w:ascii="宋体" w:hAnsi="宋体" w:eastAsia="宋体" w:cs="Times New Roman"/>
          <w:kern w:val="2"/>
          <w:sz w:val="21"/>
          <w:szCs w:val="20"/>
          <w:highlight w:val="none"/>
          <w:lang w:val="en-US" w:eastAsia="zh-CN" w:bidi="ar-SA"/>
        </w:rPr>
        <w:t>附件2：</w:t>
      </w:r>
    </w:p>
    <w:p w14:paraId="29A608BD">
      <w:pPr>
        <w:spacing w:line="360" w:lineRule="auto"/>
        <w:jc w:val="center"/>
        <w:rPr>
          <w:rFonts w:ascii="宋体" w:hAnsi="宋体" w:eastAsia="宋体" w:cs="Times New Roman"/>
          <w:b/>
          <w:sz w:val="32"/>
          <w:szCs w:val="32"/>
          <w:highlight w:val="none"/>
        </w:rPr>
      </w:pPr>
      <w:r>
        <w:rPr>
          <w:rFonts w:hint="eastAsia" w:ascii="宋体" w:hAnsi="宋体" w:eastAsia="宋体" w:cs="Times New Roman"/>
          <w:b/>
          <w:sz w:val="32"/>
          <w:szCs w:val="32"/>
          <w:highlight w:val="none"/>
        </w:rPr>
        <w:t>法定代表人资格证明书</w:t>
      </w:r>
    </w:p>
    <w:p w14:paraId="623E2484">
      <w:pPr>
        <w:spacing w:line="560" w:lineRule="exact"/>
        <w:rPr>
          <w:rFonts w:ascii="宋体" w:hAnsi="宋体" w:eastAsia="宋体" w:cs="Times New Roman"/>
          <w:sz w:val="24"/>
          <w:highlight w:val="none"/>
        </w:rPr>
      </w:pPr>
      <w:r>
        <w:rPr>
          <w:rFonts w:hint="eastAsia" w:ascii="宋体" w:hAnsi="宋体" w:eastAsia="宋体" w:cs="Times New Roman"/>
          <w:sz w:val="24"/>
          <w:highlight w:val="none"/>
        </w:rPr>
        <w:t>单位名称:</w:t>
      </w:r>
    </w:p>
    <w:p w14:paraId="61061CD3">
      <w:pPr>
        <w:spacing w:line="560" w:lineRule="exact"/>
        <w:rPr>
          <w:rFonts w:ascii="宋体" w:hAnsi="宋体" w:eastAsia="宋体" w:cs="Times New Roman"/>
          <w:sz w:val="24"/>
          <w:highlight w:val="none"/>
        </w:rPr>
      </w:pPr>
      <w:r>
        <w:rPr>
          <w:rFonts w:hint="eastAsia" w:ascii="宋体" w:hAnsi="宋体" w:eastAsia="宋体" w:cs="Times New Roman"/>
          <w:sz w:val="24"/>
          <w:highlight w:val="none"/>
        </w:rPr>
        <w:t>地址:</w:t>
      </w:r>
    </w:p>
    <w:p w14:paraId="09F0FB07">
      <w:pPr>
        <w:spacing w:line="560" w:lineRule="exact"/>
        <w:rPr>
          <w:rFonts w:ascii="宋体" w:hAnsi="宋体" w:eastAsia="宋体" w:cs="Times New Roman"/>
          <w:sz w:val="24"/>
          <w:highlight w:val="none"/>
        </w:rPr>
      </w:pPr>
      <w:r>
        <w:rPr>
          <w:rFonts w:hint="eastAsia" w:ascii="宋体" w:hAnsi="宋体" w:eastAsia="宋体" w:cs="Times New Roman"/>
          <w:sz w:val="24"/>
          <w:highlight w:val="none"/>
        </w:rPr>
        <w:t>姓名:     性别:       年龄:      职务:</w:t>
      </w:r>
    </w:p>
    <w:p w14:paraId="61D4EB91">
      <w:pPr>
        <w:spacing w:line="560" w:lineRule="exact"/>
        <w:ind w:firstLine="480" w:firstLineChars="200"/>
        <w:rPr>
          <w:rFonts w:ascii="宋体" w:hAnsi="宋体" w:eastAsia="宋体" w:cs="Times New Roman"/>
          <w:sz w:val="24"/>
          <w:highlight w:val="none"/>
        </w:rPr>
      </w:pPr>
      <w:r>
        <w:rPr>
          <w:rFonts w:hint="eastAsia" w:ascii="宋体" w:hAnsi="宋体" w:eastAsia="宋体" w:cs="Times New Roman"/>
          <w:sz w:val="24"/>
          <w:highlight w:val="none"/>
        </w:rPr>
        <w:t>系</w:t>
      </w:r>
      <w:r>
        <w:rPr>
          <w:rFonts w:hint="eastAsia" w:ascii="宋体" w:hAnsi="宋体" w:eastAsia="宋体" w:cs="Times New Roman"/>
          <w:sz w:val="24"/>
          <w:highlight w:val="none"/>
          <w:u w:val="single"/>
        </w:rPr>
        <w:t>（投标单位名称）</w:t>
      </w:r>
      <w:r>
        <w:rPr>
          <w:rFonts w:hint="eastAsia" w:ascii="宋体" w:hAnsi="宋体" w:eastAsia="宋体" w:cs="Times New Roman"/>
          <w:sz w:val="24"/>
          <w:highlight w:val="none"/>
          <w:u w:val="single"/>
          <w:lang w:val="en-US" w:eastAsia="zh-CN"/>
        </w:rPr>
        <w:t xml:space="preserve"> </w:t>
      </w:r>
      <w:r>
        <w:rPr>
          <w:rFonts w:hint="eastAsia" w:ascii="宋体" w:hAnsi="宋体" w:eastAsia="宋体" w:cs="Times New Roman"/>
          <w:sz w:val="24"/>
          <w:highlight w:val="none"/>
        </w:rPr>
        <w:t>的法定代表人。为参与</w:t>
      </w:r>
      <w:r>
        <w:rPr>
          <w:rFonts w:hint="eastAsia" w:ascii="宋体" w:hAnsi="宋体" w:eastAsia="宋体" w:cs="Times New Roman"/>
          <w:sz w:val="24"/>
          <w:highlight w:val="none"/>
          <w:u w:val="single"/>
        </w:rPr>
        <w:t>（项目名称）</w:t>
      </w:r>
      <w:r>
        <w:rPr>
          <w:rFonts w:hint="eastAsia" w:ascii="宋体" w:hAnsi="宋体" w:eastAsia="宋体" w:cs="Times New Roman"/>
          <w:sz w:val="24"/>
          <w:highlight w:val="none"/>
          <w:u w:val="single"/>
          <w:lang w:val="en-US" w:eastAsia="zh-CN"/>
        </w:rPr>
        <w:t xml:space="preserve">   </w:t>
      </w:r>
      <w:r>
        <w:rPr>
          <w:rFonts w:hint="eastAsia" w:ascii="宋体" w:hAnsi="宋体" w:eastAsia="宋体" w:cs="Times New Roman"/>
          <w:sz w:val="24"/>
          <w:highlight w:val="none"/>
        </w:rPr>
        <w:t>的政府采购活动，</w:t>
      </w:r>
      <w:r>
        <w:rPr>
          <w:rFonts w:ascii="宋体" w:hAnsi="宋体" w:eastAsia="宋体" w:cs="Times New Roman"/>
          <w:color w:val="000000"/>
          <w:sz w:val="24"/>
          <w:szCs w:val="20"/>
          <w:highlight w:val="none"/>
        </w:rPr>
        <w:t>签署、澄清确认、递交、撤回、修改</w:t>
      </w:r>
      <w:r>
        <w:rPr>
          <w:rFonts w:hint="eastAsia" w:ascii="宋体" w:hAnsi="宋体" w:eastAsia="宋体" w:cs="Times New Roman"/>
          <w:sz w:val="24"/>
          <w:highlight w:val="none"/>
        </w:rPr>
        <w:t>上述项目的投标文件、进行合同谈判、签署合同和处理与之有关的一切事务。</w:t>
      </w:r>
    </w:p>
    <w:p w14:paraId="52EEF112">
      <w:pPr>
        <w:spacing w:line="560" w:lineRule="exact"/>
        <w:ind w:firstLine="480" w:firstLineChars="200"/>
        <w:rPr>
          <w:rFonts w:ascii="宋体" w:hAnsi="宋体" w:eastAsia="宋体" w:cs="Times New Roman"/>
          <w:sz w:val="24"/>
          <w:highlight w:val="none"/>
        </w:rPr>
      </w:pPr>
      <w:r>
        <w:rPr>
          <w:rFonts w:hint="eastAsia" w:ascii="宋体" w:hAnsi="宋体" w:eastAsia="宋体" w:cs="Times New Roman"/>
          <w:sz w:val="24"/>
          <w:highlight w:val="none"/>
        </w:rPr>
        <w:t>特此证明。</w:t>
      </w:r>
    </w:p>
    <w:p w14:paraId="0EF5697E">
      <w:pPr>
        <w:widowControl w:val="0"/>
        <w:kinsoku w:val="0"/>
        <w:overflowPunct w:val="0"/>
        <w:spacing w:before="120" w:line="583" w:lineRule="auto"/>
        <w:ind w:right="-46"/>
        <w:jc w:val="both"/>
        <w:rPr>
          <w:rFonts w:ascii="宋体" w:hAnsi="宋体" w:eastAsia="宋体" w:cs="Times New Roman"/>
          <w:spacing w:val="-3"/>
          <w:kern w:val="2"/>
          <w:sz w:val="24"/>
          <w:szCs w:val="24"/>
          <w:highlight w:val="none"/>
          <w:lang w:val="en-US" w:eastAsia="zh-CN" w:bidi="ar-SA"/>
        </w:rPr>
      </w:pPr>
      <w:r>
        <w:rPr>
          <w:rFonts w:ascii="宋体" w:hAnsi="宋体" w:eastAsia="宋体" w:cs="Times New Roman"/>
          <w:kern w:val="2"/>
          <w:sz w:val="24"/>
          <w:szCs w:val="24"/>
          <w:highlight w:val="none"/>
          <w:lang w:val="en-US" w:eastAsia="zh-CN" w:bidi="ar-SA"/>
        </w:rPr>
        <w:t>附：</w:t>
      </w:r>
      <w:r>
        <w:rPr>
          <w:rFonts w:ascii="宋体" w:hAnsi="宋体" w:eastAsia="宋体" w:cs="Times New Roman"/>
          <w:spacing w:val="-3"/>
          <w:kern w:val="2"/>
          <w:sz w:val="24"/>
          <w:szCs w:val="24"/>
          <w:highlight w:val="none"/>
          <w:lang w:val="en-US" w:eastAsia="zh-CN" w:bidi="ar-SA"/>
        </w:rPr>
        <w:t>法</w:t>
      </w:r>
      <w:r>
        <w:rPr>
          <w:rFonts w:ascii="宋体" w:hAnsi="宋体" w:eastAsia="宋体" w:cs="Times New Roman"/>
          <w:kern w:val="2"/>
          <w:sz w:val="24"/>
          <w:szCs w:val="24"/>
          <w:highlight w:val="none"/>
          <w:lang w:val="en-US" w:eastAsia="zh-CN" w:bidi="ar-SA"/>
        </w:rPr>
        <w:t>定</w:t>
      </w:r>
      <w:r>
        <w:rPr>
          <w:rFonts w:ascii="宋体" w:hAnsi="宋体" w:eastAsia="宋体" w:cs="Times New Roman"/>
          <w:spacing w:val="-3"/>
          <w:kern w:val="2"/>
          <w:sz w:val="24"/>
          <w:szCs w:val="24"/>
          <w:highlight w:val="none"/>
          <w:lang w:val="en-US" w:eastAsia="zh-CN" w:bidi="ar-SA"/>
        </w:rPr>
        <w:t>代</w:t>
      </w:r>
      <w:r>
        <w:rPr>
          <w:rFonts w:ascii="宋体" w:hAnsi="宋体" w:eastAsia="宋体" w:cs="Times New Roman"/>
          <w:kern w:val="2"/>
          <w:sz w:val="24"/>
          <w:szCs w:val="24"/>
          <w:highlight w:val="none"/>
          <w:lang w:val="en-US" w:eastAsia="zh-CN" w:bidi="ar-SA"/>
        </w:rPr>
        <w:t>表</w:t>
      </w:r>
      <w:r>
        <w:rPr>
          <w:rFonts w:ascii="宋体" w:hAnsi="宋体" w:eastAsia="宋体" w:cs="Times New Roman"/>
          <w:spacing w:val="-3"/>
          <w:kern w:val="2"/>
          <w:sz w:val="24"/>
          <w:szCs w:val="24"/>
          <w:highlight w:val="none"/>
          <w:lang w:val="en-US" w:eastAsia="zh-CN" w:bidi="ar-SA"/>
        </w:rPr>
        <w:t>人</w:t>
      </w:r>
      <w:r>
        <w:rPr>
          <w:rFonts w:ascii="宋体" w:hAnsi="宋体" w:eastAsia="宋体" w:cs="Times New Roman"/>
          <w:kern w:val="2"/>
          <w:sz w:val="24"/>
          <w:szCs w:val="24"/>
          <w:highlight w:val="none"/>
          <w:lang w:val="en-US" w:eastAsia="zh-CN" w:bidi="ar-SA"/>
        </w:rPr>
        <w:t>（</w:t>
      </w:r>
      <w:r>
        <w:rPr>
          <w:rFonts w:ascii="宋体" w:hAnsi="宋体" w:eastAsia="宋体" w:cs="Times New Roman"/>
          <w:spacing w:val="-3"/>
          <w:kern w:val="2"/>
          <w:sz w:val="24"/>
          <w:szCs w:val="24"/>
          <w:highlight w:val="none"/>
          <w:lang w:val="en-US" w:eastAsia="zh-CN" w:bidi="ar-SA"/>
        </w:rPr>
        <w:t>单</w:t>
      </w:r>
      <w:r>
        <w:rPr>
          <w:rFonts w:ascii="宋体" w:hAnsi="宋体" w:eastAsia="宋体" w:cs="Times New Roman"/>
          <w:kern w:val="2"/>
          <w:sz w:val="24"/>
          <w:szCs w:val="24"/>
          <w:highlight w:val="none"/>
          <w:lang w:val="en-US" w:eastAsia="zh-CN" w:bidi="ar-SA"/>
        </w:rPr>
        <w:t>位</w:t>
      </w:r>
      <w:r>
        <w:rPr>
          <w:rFonts w:ascii="宋体" w:hAnsi="宋体" w:eastAsia="宋体" w:cs="Times New Roman"/>
          <w:spacing w:val="-3"/>
          <w:kern w:val="2"/>
          <w:sz w:val="24"/>
          <w:szCs w:val="24"/>
          <w:highlight w:val="none"/>
          <w:lang w:val="en-US" w:eastAsia="zh-CN" w:bidi="ar-SA"/>
        </w:rPr>
        <w:t>负</w:t>
      </w:r>
      <w:r>
        <w:rPr>
          <w:rFonts w:ascii="宋体" w:hAnsi="宋体" w:eastAsia="宋体" w:cs="Times New Roman"/>
          <w:kern w:val="2"/>
          <w:sz w:val="24"/>
          <w:szCs w:val="24"/>
          <w:highlight w:val="none"/>
          <w:lang w:val="en-US" w:eastAsia="zh-CN" w:bidi="ar-SA"/>
        </w:rPr>
        <w:t>责人</w:t>
      </w:r>
      <w:r>
        <w:rPr>
          <w:rFonts w:ascii="宋体" w:hAnsi="宋体" w:eastAsia="宋体" w:cs="Times New Roman"/>
          <w:spacing w:val="-3"/>
          <w:kern w:val="2"/>
          <w:sz w:val="24"/>
          <w:szCs w:val="24"/>
          <w:highlight w:val="none"/>
          <w:lang w:val="en-US" w:eastAsia="zh-CN" w:bidi="ar-SA"/>
        </w:rPr>
        <w:t>）有效期内的身</w:t>
      </w:r>
      <w:r>
        <w:rPr>
          <w:rFonts w:hint="eastAsia" w:ascii="宋体" w:hAnsi="宋体" w:eastAsia="宋体" w:cs="Times New Roman"/>
          <w:spacing w:val="-3"/>
          <w:kern w:val="2"/>
          <w:sz w:val="24"/>
          <w:szCs w:val="24"/>
          <w:highlight w:val="none"/>
          <w:lang w:val="en-US" w:eastAsia="zh-CN" w:bidi="ar-SA"/>
        </w:rPr>
        <w:t>份</w:t>
      </w:r>
      <w:r>
        <w:rPr>
          <w:rFonts w:ascii="宋体" w:hAnsi="宋体" w:eastAsia="宋体" w:cs="Times New Roman"/>
          <w:spacing w:val="-3"/>
          <w:kern w:val="2"/>
          <w:sz w:val="24"/>
          <w:szCs w:val="24"/>
          <w:highlight w:val="none"/>
          <w:lang w:val="en-US" w:eastAsia="zh-CN" w:bidi="ar-SA"/>
        </w:rPr>
        <w:t>证正反面</w:t>
      </w:r>
      <w:r>
        <w:rPr>
          <w:rFonts w:hint="eastAsia" w:ascii="宋体" w:hAnsi="宋体" w:eastAsia="宋体" w:cs="Times New Roman"/>
          <w:spacing w:val="-3"/>
          <w:kern w:val="2"/>
          <w:sz w:val="24"/>
          <w:szCs w:val="24"/>
          <w:highlight w:val="none"/>
          <w:lang w:val="en-US" w:eastAsia="zh-CN" w:bidi="ar-SA"/>
        </w:rPr>
        <w:t>电子</w:t>
      </w:r>
      <w:r>
        <w:rPr>
          <w:rFonts w:ascii="宋体" w:hAnsi="宋体" w:eastAsia="宋体" w:cs="Times New Roman"/>
          <w:spacing w:val="-3"/>
          <w:kern w:val="2"/>
          <w:sz w:val="24"/>
          <w:szCs w:val="24"/>
          <w:highlight w:val="none"/>
          <w:lang w:val="en-US" w:eastAsia="zh-CN" w:bidi="ar-SA"/>
        </w:rPr>
        <w:t>件</w:t>
      </w:r>
      <w:r>
        <w:rPr>
          <w:rFonts w:hint="eastAsia" w:ascii="宋体" w:hAnsi="宋体" w:eastAsia="宋体" w:cs="Times New Roman"/>
          <w:spacing w:val="-3"/>
          <w:kern w:val="2"/>
          <w:sz w:val="24"/>
          <w:szCs w:val="24"/>
          <w:highlight w:val="none"/>
          <w:lang w:val="en-US" w:eastAsia="zh-CN" w:bidi="ar-SA"/>
        </w:rPr>
        <w:t>。</w:t>
      </w:r>
    </w:p>
    <w:tbl>
      <w:tblPr>
        <w:tblStyle w:val="9"/>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3"/>
        <w:gridCol w:w="4536"/>
      </w:tblGrid>
      <w:tr w14:paraId="69FBE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3" w:type="dxa"/>
            <w:noWrap w:val="0"/>
            <w:vAlign w:val="top"/>
          </w:tcPr>
          <w:p w14:paraId="0C960F92">
            <w:pPr>
              <w:tabs>
                <w:tab w:val="left" w:pos="5580"/>
              </w:tabs>
              <w:spacing w:line="360" w:lineRule="auto"/>
              <w:jc w:val="left"/>
              <w:rPr>
                <w:rFonts w:ascii="宋体" w:hAnsi="宋体" w:eastAsia="宋体" w:cs="Times New Roman"/>
                <w:color w:val="000000"/>
                <w:sz w:val="24"/>
                <w:szCs w:val="20"/>
                <w:highlight w:val="none"/>
              </w:rPr>
            </w:pPr>
          </w:p>
          <w:p w14:paraId="14CF8F6F">
            <w:pPr>
              <w:tabs>
                <w:tab w:val="left" w:pos="5580"/>
              </w:tabs>
              <w:spacing w:line="360" w:lineRule="auto"/>
              <w:jc w:val="left"/>
              <w:rPr>
                <w:rFonts w:ascii="宋体" w:hAnsi="宋体" w:eastAsia="宋体" w:cs="Times New Roman"/>
                <w:color w:val="000000"/>
                <w:sz w:val="24"/>
                <w:szCs w:val="20"/>
                <w:highlight w:val="none"/>
              </w:rPr>
            </w:pPr>
          </w:p>
          <w:p w14:paraId="5068577E">
            <w:pPr>
              <w:widowControl w:val="0"/>
              <w:jc w:val="center"/>
              <w:outlineLvl w:val="0"/>
              <w:rPr>
                <w:rFonts w:ascii="Times New Roman" w:hAnsi="Times New Roman" w:eastAsia="宋体" w:cs="Times New Roman"/>
                <w:b/>
                <w:kern w:val="2"/>
                <w:sz w:val="32"/>
                <w:szCs w:val="20"/>
                <w:highlight w:val="none"/>
                <w:lang w:val="en-US" w:eastAsia="zh-CN" w:bidi="ar-SA"/>
              </w:rPr>
            </w:pPr>
          </w:p>
          <w:p w14:paraId="40344DEE">
            <w:pPr>
              <w:tabs>
                <w:tab w:val="left" w:pos="5580"/>
              </w:tabs>
              <w:spacing w:line="360" w:lineRule="auto"/>
              <w:jc w:val="left"/>
              <w:rPr>
                <w:rFonts w:ascii="宋体" w:hAnsi="宋体" w:eastAsia="宋体" w:cs="Times New Roman"/>
                <w:color w:val="000000"/>
                <w:sz w:val="24"/>
                <w:szCs w:val="20"/>
                <w:highlight w:val="none"/>
              </w:rPr>
            </w:pPr>
          </w:p>
        </w:tc>
        <w:tc>
          <w:tcPr>
            <w:tcW w:w="4536" w:type="dxa"/>
            <w:noWrap w:val="0"/>
            <w:vAlign w:val="top"/>
          </w:tcPr>
          <w:p w14:paraId="2B5818A7">
            <w:pPr>
              <w:tabs>
                <w:tab w:val="left" w:pos="5580"/>
              </w:tabs>
              <w:spacing w:line="360" w:lineRule="auto"/>
              <w:jc w:val="left"/>
              <w:rPr>
                <w:rFonts w:ascii="宋体" w:hAnsi="宋体" w:eastAsia="宋体" w:cs="Times New Roman"/>
                <w:color w:val="000000"/>
                <w:sz w:val="24"/>
                <w:szCs w:val="20"/>
                <w:highlight w:val="none"/>
              </w:rPr>
            </w:pPr>
          </w:p>
          <w:p w14:paraId="735A577E">
            <w:pPr>
              <w:tabs>
                <w:tab w:val="left" w:pos="5580"/>
              </w:tabs>
              <w:spacing w:line="360" w:lineRule="auto"/>
              <w:jc w:val="left"/>
              <w:rPr>
                <w:rFonts w:ascii="宋体" w:hAnsi="宋体" w:eastAsia="宋体" w:cs="Times New Roman"/>
                <w:color w:val="000000"/>
                <w:sz w:val="24"/>
                <w:szCs w:val="20"/>
                <w:highlight w:val="none"/>
              </w:rPr>
            </w:pPr>
          </w:p>
          <w:p w14:paraId="32DA8CE3">
            <w:pPr>
              <w:tabs>
                <w:tab w:val="left" w:pos="5580"/>
              </w:tabs>
              <w:spacing w:line="360" w:lineRule="auto"/>
              <w:jc w:val="left"/>
              <w:rPr>
                <w:rFonts w:ascii="宋体" w:hAnsi="宋体" w:eastAsia="宋体" w:cs="Times New Roman"/>
                <w:color w:val="000000"/>
                <w:sz w:val="24"/>
                <w:szCs w:val="20"/>
                <w:highlight w:val="none"/>
              </w:rPr>
            </w:pPr>
          </w:p>
        </w:tc>
      </w:tr>
    </w:tbl>
    <w:p w14:paraId="69402F0E">
      <w:pPr>
        <w:spacing w:line="560" w:lineRule="exact"/>
        <w:rPr>
          <w:rFonts w:ascii="宋体" w:hAnsi="宋体" w:eastAsia="宋体" w:cs="Times New Roman"/>
          <w:sz w:val="24"/>
          <w:highlight w:val="none"/>
        </w:rPr>
      </w:pPr>
      <w:r>
        <w:rPr>
          <w:rFonts w:hint="eastAsia" w:ascii="宋体" w:hAnsi="宋体" w:eastAsia="宋体" w:cs="Times New Roman"/>
          <w:sz w:val="24"/>
          <w:highlight w:val="none"/>
        </w:rPr>
        <w:t>                     投标人：（加盖公章）</w:t>
      </w:r>
    </w:p>
    <w:p w14:paraId="1C06868D">
      <w:pPr>
        <w:spacing w:line="560" w:lineRule="exact"/>
        <w:rPr>
          <w:rFonts w:ascii="宋体" w:hAnsi="宋体" w:eastAsia="宋体" w:cs="Times New Roman"/>
          <w:sz w:val="24"/>
          <w:highlight w:val="none"/>
        </w:rPr>
      </w:pPr>
      <w:r>
        <w:rPr>
          <w:rFonts w:hint="eastAsia" w:ascii="宋体" w:hAnsi="宋体" w:eastAsia="宋体" w:cs="Times New Roman"/>
          <w:sz w:val="24"/>
          <w:highlight w:val="none"/>
        </w:rPr>
        <w:t>                       法定代表人</w:t>
      </w:r>
      <w:r>
        <w:rPr>
          <w:rFonts w:ascii="宋体" w:hAnsi="宋体" w:eastAsia="宋体" w:cs="Times New Roman"/>
          <w:color w:val="000000"/>
          <w:sz w:val="24"/>
          <w:szCs w:val="20"/>
          <w:highlight w:val="none"/>
        </w:rPr>
        <w:t>签字</w:t>
      </w:r>
      <w:r>
        <w:rPr>
          <w:rFonts w:hint="eastAsia" w:ascii="宋体" w:hAnsi="宋体" w:eastAsia="宋体" w:cs="Times New Roman"/>
          <w:color w:val="000000"/>
          <w:sz w:val="24"/>
          <w:szCs w:val="20"/>
          <w:highlight w:val="none"/>
        </w:rPr>
        <w:t>、签章</w:t>
      </w:r>
      <w:r>
        <w:rPr>
          <w:rFonts w:ascii="宋体" w:hAnsi="宋体" w:eastAsia="宋体" w:cs="Times New Roman"/>
          <w:color w:val="000000"/>
          <w:sz w:val="24"/>
          <w:szCs w:val="20"/>
          <w:highlight w:val="none"/>
        </w:rPr>
        <w:t>或</w:t>
      </w:r>
      <w:r>
        <w:rPr>
          <w:rFonts w:hint="eastAsia" w:ascii="宋体" w:hAnsi="宋体" w:eastAsia="宋体" w:cs="Times New Roman"/>
          <w:color w:val="000000"/>
          <w:sz w:val="24"/>
          <w:szCs w:val="20"/>
          <w:highlight w:val="none"/>
        </w:rPr>
        <w:t>印鉴</w:t>
      </w:r>
      <w:r>
        <w:rPr>
          <w:rFonts w:hint="eastAsia" w:ascii="宋体" w:hAnsi="宋体" w:eastAsia="宋体" w:cs="Times New Roman"/>
          <w:sz w:val="24"/>
          <w:highlight w:val="none"/>
        </w:rPr>
        <w:t>：</w:t>
      </w:r>
    </w:p>
    <w:p w14:paraId="69157E4C">
      <w:pPr>
        <w:spacing w:line="560" w:lineRule="exact"/>
        <w:ind w:firstLine="4320" w:firstLineChars="1800"/>
        <w:rPr>
          <w:rFonts w:ascii="宋体" w:hAnsi="宋体" w:eastAsia="宋体" w:cs="Times New Roman"/>
          <w:sz w:val="24"/>
          <w:highlight w:val="none"/>
        </w:rPr>
      </w:pPr>
      <w:r>
        <w:rPr>
          <w:rFonts w:hint="eastAsia" w:ascii="宋体" w:hAnsi="宋体" w:eastAsia="宋体" w:cs="Times New Roman"/>
          <w:sz w:val="24"/>
          <w:highlight w:val="none"/>
        </w:rPr>
        <w:t>日期：    年    月    日</w:t>
      </w:r>
    </w:p>
    <w:p w14:paraId="2555FD45">
      <w:pPr>
        <w:widowControl/>
        <w:jc w:val="left"/>
        <w:rPr>
          <w:rFonts w:hint="eastAsia" w:ascii="Times New Roman" w:hAnsi="Times New Roman" w:eastAsia="宋体" w:cs="Times New Roman"/>
          <w:color w:val="000000"/>
          <w:sz w:val="24"/>
          <w:highlight w:val="none"/>
        </w:rPr>
      </w:pPr>
    </w:p>
    <w:p w14:paraId="13A2F1D1">
      <w:pPr>
        <w:tabs>
          <w:tab w:val="left" w:pos="5580"/>
        </w:tabs>
        <w:spacing w:line="360" w:lineRule="auto"/>
        <w:jc w:val="left"/>
        <w:rPr>
          <w:rFonts w:ascii="宋体" w:hAnsi="宋体" w:eastAsia="宋体" w:cs="Times New Roman"/>
          <w:color w:val="000000"/>
          <w:sz w:val="24"/>
          <w:szCs w:val="20"/>
          <w:highlight w:val="none"/>
        </w:rPr>
      </w:pPr>
      <w:r>
        <w:rPr>
          <w:rFonts w:hint="eastAsia" w:ascii="宋体" w:hAnsi="宋体" w:eastAsia="宋体" w:cs="Times New Roman"/>
          <w:color w:val="000000"/>
          <w:sz w:val="24"/>
          <w:szCs w:val="20"/>
          <w:highlight w:val="none"/>
        </w:rPr>
        <w:t>说明</w:t>
      </w:r>
      <w:r>
        <w:rPr>
          <w:rFonts w:ascii="宋体" w:hAnsi="宋体" w:eastAsia="宋体" w:cs="Times New Roman"/>
          <w:color w:val="000000"/>
          <w:sz w:val="24"/>
          <w:szCs w:val="20"/>
          <w:highlight w:val="none"/>
        </w:rPr>
        <w:t>：</w:t>
      </w:r>
    </w:p>
    <w:p w14:paraId="34462FED">
      <w:pPr>
        <w:widowControl/>
        <w:jc w:val="left"/>
        <w:rPr>
          <w:rFonts w:hint="eastAsia" w:ascii="宋体" w:hAnsi="宋体" w:eastAsia="宋体" w:cs="Times New Roman"/>
          <w:b w:val="0"/>
          <w:bCs w:val="0"/>
          <w:sz w:val="24"/>
          <w:szCs w:val="20"/>
          <w:highlight w:val="none"/>
        </w:rPr>
      </w:pPr>
      <w:r>
        <w:rPr>
          <w:rFonts w:hint="eastAsia" w:ascii="宋体" w:hAnsi="宋体" w:eastAsia="宋体" w:cs="Times New Roman"/>
          <w:b w:val="0"/>
          <w:bCs w:val="0"/>
          <w:sz w:val="24"/>
          <w:szCs w:val="20"/>
          <w:highlight w:val="none"/>
        </w:rPr>
        <w:t>1.若供应商为事业单位或其他组织或分支机构（仅当招标文件注明允许分支机构投标的），则法定代表人（单位负责人）处的签署人可为单位负责人。</w:t>
      </w:r>
    </w:p>
    <w:p w14:paraId="1C5FB133">
      <w:pPr>
        <w:widowControl/>
        <w:jc w:val="left"/>
        <w:rPr>
          <w:rFonts w:hint="eastAsia" w:ascii="宋体" w:hAnsi="宋体" w:eastAsia="宋体" w:cs="Times New Roman"/>
          <w:b/>
          <w:bCs/>
          <w:sz w:val="24"/>
          <w:szCs w:val="20"/>
          <w:highlight w:val="none"/>
        </w:rPr>
      </w:pPr>
      <w:r>
        <w:rPr>
          <w:rFonts w:hint="eastAsia" w:ascii="宋体" w:hAnsi="宋体" w:eastAsia="宋体" w:cs="Times New Roman"/>
          <w:b/>
          <w:bCs/>
          <w:sz w:val="24"/>
          <w:szCs w:val="20"/>
          <w:highlight w:val="none"/>
          <w:lang w:val="en-US" w:eastAsia="zh-CN"/>
        </w:rPr>
        <w:t>2</w:t>
      </w:r>
      <w:r>
        <w:rPr>
          <w:rFonts w:hint="eastAsia" w:ascii="宋体" w:hAnsi="宋体" w:eastAsia="宋体" w:cs="Times New Roman"/>
          <w:b/>
          <w:bCs/>
          <w:sz w:val="24"/>
          <w:szCs w:val="20"/>
          <w:highlight w:val="none"/>
        </w:rPr>
        <w:t>.供应商为自然人的情形，可不提供本《授权委托书》。</w:t>
      </w:r>
    </w:p>
    <w:p w14:paraId="0CEF2EBB">
      <w:pPr>
        <w:widowControl/>
        <w:jc w:val="left"/>
        <w:rPr>
          <w:rFonts w:hint="eastAsia" w:ascii="宋体" w:hAnsi="宋体" w:eastAsia="宋体" w:cs="Times New Roman"/>
          <w:color w:val="000000"/>
          <w:sz w:val="24"/>
          <w:szCs w:val="20"/>
          <w:highlight w:val="none"/>
        </w:rPr>
      </w:pPr>
      <w:r>
        <w:rPr>
          <w:rFonts w:hint="eastAsia" w:ascii="宋体" w:hAnsi="宋体" w:eastAsia="宋体" w:cs="Times New Roman"/>
          <w:b/>
          <w:bCs/>
          <w:sz w:val="24"/>
          <w:szCs w:val="20"/>
          <w:highlight w:val="none"/>
        </w:rPr>
        <w:t>3.如法定代表人参加</w:t>
      </w:r>
      <w:r>
        <w:rPr>
          <w:rFonts w:hint="eastAsia" w:ascii="宋体" w:hAnsi="宋体" w:eastAsia="宋体" w:cs="Times New Roman"/>
          <w:b/>
          <w:bCs/>
          <w:sz w:val="24"/>
          <w:szCs w:val="20"/>
          <w:highlight w:val="none"/>
          <w:lang w:eastAsia="zh-CN"/>
        </w:rPr>
        <w:t>报名</w:t>
      </w:r>
      <w:r>
        <w:rPr>
          <w:rFonts w:hint="eastAsia" w:ascii="宋体" w:hAnsi="宋体" w:eastAsia="宋体" w:cs="Times New Roman"/>
          <w:b/>
          <w:bCs/>
          <w:sz w:val="24"/>
          <w:szCs w:val="20"/>
          <w:highlight w:val="none"/>
        </w:rPr>
        <w:t>，需携带</w:t>
      </w:r>
      <w:r>
        <w:rPr>
          <w:rFonts w:hint="eastAsia" w:ascii="宋体" w:hAnsi="宋体" w:eastAsia="宋体" w:cs="Times New Roman"/>
          <w:b/>
          <w:bCs/>
          <w:sz w:val="24"/>
          <w:szCs w:val="20"/>
          <w:highlight w:val="none"/>
          <w:lang w:eastAsia="zh-CN"/>
        </w:rPr>
        <w:t>《法定代表人资格证明书》</w:t>
      </w:r>
      <w:r>
        <w:rPr>
          <w:rFonts w:hint="eastAsia" w:ascii="宋体" w:hAnsi="宋体" w:eastAsia="宋体" w:cs="Times New Roman"/>
          <w:b/>
          <w:bCs/>
          <w:sz w:val="24"/>
          <w:szCs w:val="20"/>
          <w:highlight w:val="none"/>
        </w:rPr>
        <w:t>。如委托代理人参加</w:t>
      </w:r>
      <w:r>
        <w:rPr>
          <w:rFonts w:hint="eastAsia" w:ascii="宋体" w:hAnsi="宋体" w:eastAsia="宋体" w:cs="Times New Roman"/>
          <w:b/>
          <w:bCs/>
          <w:sz w:val="24"/>
          <w:szCs w:val="20"/>
          <w:highlight w:val="none"/>
          <w:lang w:val="en-US" w:eastAsia="zh-CN"/>
        </w:rPr>
        <w:t>投标</w:t>
      </w:r>
      <w:r>
        <w:rPr>
          <w:rFonts w:hint="eastAsia" w:ascii="宋体" w:hAnsi="宋体" w:eastAsia="宋体" w:cs="Times New Roman"/>
          <w:b/>
          <w:bCs/>
          <w:sz w:val="24"/>
          <w:szCs w:val="20"/>
          <w:highlight w:val="none"/>
        </w:rPr>
        <w:t>，需携带</w:t>
      </w:r>
      <w:r>
        <w:rPr>
          <w:rFonts w:hint="eastAsia" w:ascii="宋体" w:hAnsi="宋体" w:eastAsia="宋体" w:cs="Times New Roman"/>
          <w:b/>
          <w:bCs/>
          <w:sz w:val="24"/>
          <w:szCs w:val="20"/>
          <w:highlight w:val="none"/>
          <w:lang w:eastAsia="zh-CN"/>
        </w:rPr>
        <w:t>《</w:t>
      </w:r>
      <w:r>
        <w:rPr>
          <w:rFonts w:hint="eastAsia" w:ascii="宋体" w:hAnsi="宋体" w:eastAsia="宋体" w:cs="Times New Roman"/>
          <w:b/>
          <w:bCs/>
          <w:sz w:val="24"/>
          <w:szCs w:val="20"/>
          <w:highlight w:val="none"/>
        </w:rPr>
        <w:t>法定代表人</w:t>
      </w:r>
      <w:r>
        <w:rPr>
          <w:rFonts w:hint="eastAsia" w:ascii="宋体" w:hAnsi="宋体" w:eastAsia="宋体" w:cs="Times New Roman"/>
          <w:b/>
          <w:bCs/>
          <w:sz w:val="24"/>
          <w:szCs w:val="20"/>
          <w:highlight w:val="none"/>
          <w:lang w:eastAsia="zh-CN"/>
        </w:rPr>
        <w:t>资格证明书》</w:t>
      </w:r>
      <w:r>
        <w:rPr>
          <w:rFonts w:hint="eastAsia" w:ascii="宋体" w:hAnsi="宋体" w:eastAsia="宋体" w:cs="Times New Roman"/>
          <w:b/>
          <w:bCs/>
          <w:sz w:val="24"/>
          <w:szCs w:val="20"/>
          <w:highlight w:val="none"/>
          <w:lang w:val="en-US" w:eastAsia="zh-CN"/>
        </w:rPr>
        <w:t>及《</w:t>
      </w:r>
      <w:r>
        <w:rPr>
          <w:rFonts w:hint="eastAsia" w:ascii="宋体" w:hAnsi="宋体" w:eastAsia="宋体" w:cs="Times New Roman"/>
          <w:b/>
          <w:bCs/>
          <w:sz w:val="24"/>
          <w:szCs w:val="20"/>
          <w:highlight w:val="none"/>
        </w:rPr>
        <w:t>授权委托书</w:t>
      </w:r>
      <w:r>
        <w:rPr>
          <w:rFonts w:hint="eastAsia" w:ascii="宋体" w:hAnsi="宋体" w:eastAsia="宋体" w:cs="Times New Roman"/>
          <w:b/>
          <w:bCs/>
          <w:sz w:val="24"/>
          <w:szCs w:val="20"/>
          <w:highlight w:val="none"/>
          <w:lang w:val="en-US" w:eastAsia="zh-CN"/>
        </w:rPr>
        <w:t>》</w:t>
      </w:r>
      <w:r>
        <w:rPr>
          <w:rFonts w:hint="eastAsia" w:ascii="宋体" w:hAnsi="宋体" w:eastAsia="宋体" w:cs="Times New Roman"/>
          <w:b/>
          <w:bCs/>
          <w:sz w:val="24"/>
          <w:szCs w:val="20"/>
          <w:highlight w:val="none"/>
        </w:rPr>
        <w:t>（格式如下附件）和本人身份证</w:t>
      </w:r>
      <w:r>
        <w:rPr>
          <w:rFonts w:hint="eastAsia" w:ascii="宋体" w:hAnsi="宋体" w:eastAsia="宋体" w:cs="Times New Roman"/>
          <w:b/>
          <w:bCs/>
          <w:sz w:val="24"/>
          <w:szCs w:val="20"/>
          <w:highlight w:val="none"/>
          <w:lang w:val="en-US" w:eastAsia="zh-CN"/>
        </w:rPr>
        <w:t>复印件加盖公章</w:t>
      </w:r>
      <w:r>
        <w:rPr>
          <w:rFonts w:hint="eastAsia" w:ascii="宋体" w:hAnsi="宋体" w:eastAsia="宋体" w:cs="Times New Roman"/>
          <w:b/>
          <w:bCs/>
          <w:sz w:val="24"/>
          <w:szCs w:val="20"/>
          <w:highlight w:val="none"/>
        </w:rPr>
        <w:t>。被委托人必须为本单位人员且在</w:t>
      </w:r>
      <w:r>
        <w:rPr>
          <w:rFonts w:hint="eastAsia" w:ascii="宋体" w:hAnsi="宋体" w:eastAsia="宋体" w:cs="Times New Roman"/>
          <w:b/>
          <w:bCs/>
          <w:sz w:val="24"/>
          <w:szCs w:val="20"/>
          <w:highlight w:val="none"/>
          <w:lang w:eastAsia="zh-CN"/>
        </w:rPr>
        <w:t>报名</w:t>
      </w:r>
      <w:r>
        <w:rPr>
          <w:rFonts w:hint="eastAsia" w:ascii="宋体" w:hAnsi="宋体" w:eastAsia="宋体" w:cs="Times New Roman"/>
          <w:b/>
          <w:bCs/>
          <w:sz w:val="24"/>
          <w:szCs w:val="20"/>
          <w:highlight w:val="none"/>
        </w:rPr>
        <w:t>时提供</w:t>
      </w:r>
      <w:r>
        <w:rPr>
          <w:rFonts w:hint="eastAsia" w:ascii="宋体" w:hAnsi="宋体" w:eastAsia="宋体" w:cs="Times New Roman"/>
          <w:b/>
          <w:bCs/>
          <w:sz w:val="24"/>
          <w:szCs w:val="20"/>
          <w:highlight w:val="none"/>
          <w:lang w:val="en-US" w:eastAsia="zh-CN"/>
        </w:rPr>
        <w:t>2026</w:t>
      </w:r>
      <w:r>
        <w:rPr>
          <w:rFonts w:hint="eastAsia" w:ascii="宋体" w:hAnsi="宋体" w:eastAsia="宋体" w:cs="Times New Roman"/>
          <w:b/>
          <w:bCs/>
          <w:sz w:val="24"/>
          <w:szCs w:val="20"/>
          <w:highlight w:val="none"/>
          <w:lang w:eastAsia="zh-CN"/>
        </w:rPr>
        <w:t>年</w:t>
      </w:r>
      <w:r>
        <w:rPr>
          <w:rFonts w:hint="eastAsia" w:ascii="宋体" w:hAnsi="宋体" w:eastAsia="宋体" w:cs="Times New Roman"/>
          <w:b/>
          <w:bCs/>
          <w:sz w:val="24"/>
          <w:szCs w:val="20"/>
          <w:highlight w:val="none"/>
          <w:lang w:val="en-US" w:eastAsia="zh-CN"/>
        </w:rPr>
        <w:t>1</w:t>
      </w:r>
      <w:r>
        <w:rPr>
          <w:rFonts w:hint="eastAsia" w:ascii="宋体" w:hAnsi="宋体" w:eastAsia="宋体" w:cs="Times New Roman"/>
          <w:b/>
          <w:bCs/>
          <w:sz w:val="24"/>
          <w:szCs w:val="20"/>
          <w:highlight w:val="none"/>
          <w:lang w:eastAsia="zh-CN"/>
        </w:rPr>
        <w:t>月至</w:t>
      </w:r>
      <w:r>
        <w:rPr>
          <w:rFonts w:hint="eastAsia" w:ascii="宋体" w:hAnsi="宋体" w:eastAsia="宋体" w:cs="Times New Roman"/>
          <w:b/>
          <w:bCs/>
          <w:sz w:val="24"/>
          <w:szCs w:val="20"/>
          <w:highlight w:val="none"/>
          <w:lang w:val="en-US" w:eastAsia="zh-CN"/>
        </w:rPr>
        <w:t>2026</w:t>
      </w:r>
      <w:r>
        <w:rPr>
          <w:rFonts w:hint="eastAsia" w:ascii="宋体" w:hAnsi="宋体" w:eastAsia="宋体" w:cs="Times New Roman"/>
          <w:b/>
          <w:bCs/>
          <w:sz w:val="24"/>
          <w:szCs w:val="20"/>
          <w:highlight w:val="none"/>
          <w:lang w:eastAsia="zh-CN"/>
        </w:rPr>
        <w:t>年</w:t>
      </w:r>
      <w:r>
        <w:rPr>
          <w:rFonts w:hint="eastAsia" w:ascii="宋体" w:hAnsi="宋体" w:eastAsia="宋体" w:cs="Times New Roman"/>
          <w:b/>
          <w:bCs/>
          <w:sz w:val="24"/>
          <w:szCs w:val="20"/>
          <w:highlight w:val="none"/>
          <w:lang w:val="en-US" w:eastAsia="zh-CN"/>
        </w:rPr>
        <w:t>3</w:t>
      </w:r>
      <w:r>
        <w:rPr>
          <w:rFonts w:hint="eastAsia" w:ascii="宋体" w:hAnsi="宋体" w:eastAsia="宋体" w:cs="Times New Roman"/>
          <w:b/>
          <w:bCs/>
          <w:sz w:val="24"/>
          <w:szCs w:val="20"/>
          <w:highlight w:val="none"/>
          <w:lang w:eastAsia="zh-CN"/>
        </w:rPr>
        <w:t>月</w:t>
      </w:r>
      <w:r>
        <w:rPr>
          <w:rFonts w:hint="eastAsia" w:ascii="宋体" w:hAnsi="宋体" w:eastAsia="宋体" w:cs="Times New Roman"/>
          <w:b/>
          <w:bCs/>
          <w:sz w:val="24"/>
          <w:szCs w:val="20"/>
          <w:highlight w:val="none"/>
          <w:lang w:val="en-US" w:eastAsia="zh-CN"/>
        </w:rPr>
        <w:t>任意一</w:t>
      </w:r>
      <w:r>
        <w:rPr>
          <w:rFonts w:hint="eastAsia" w:ascii="宋体" w:hAnsi="宋体" w:eastAsia="宋体" w:cs="Times New Roman"/>
          <w:b/>
          <w:bCs/>
          <w:sz w:val="24"/>
          <w:szCs w:val="20"/>
          <w:highlight w:val="none"/>
        </w:rPr>
        <w:t>个月为其缴纳的养老保险缴费证明材料，并加盖社保机构章或社保机构参保缴费证明电子专用章</w:t>
      </w:r>
      <w:r>
        <w:rPr>
          <w:rFonts w:hint="eastAsia" w:ascii="宋体" w:hAnsi="宋体" w:eastAsia="宋体" w:cs="Times New Roman"/>
          <w:b/>
          <w:bCs/>
          <w:sz w:val="24"/>
          <w:szCs w:val="20"/>
          <w:highlight w:val="none"/>
          <w:lang w:val="en-US" w:eastAsia="zh-CN"/>
        </w:rPr>
        <w:t>复印件加盖公章</w:t>
      </w:r>
      <w:r>
        <w:rPr>
          <w:rFonts w:hint="eastAsia" w:ascii="宋体" w:hAnsi="宋体" w:eastAsia="宋体" w:cs="Times New Roman"/>
          <w:b/>
          <w:bCs/>
          <w:sz w:val="24"/>
          <w:szCs w:val="20"/>
          <w:highlight w:val="none"/>
        </w:rPr>
        <w:t>。（如被委托人是退休人员，则只需提供退休证明和聘用合同）。</w:t>
      </w:r>
    </w:p>
    <w:p w14:paraId="19564113">
      <w:pPr>
        <w:widowControl/>
        <w:jc w:val="left"/>
        <w:rPr>
          <w:rFonts w:hint="eastAsia" w:ascii="Times New Roman" w:hAnsi="Times New Roman" w:eastAsia="宋体" w:cs="Times New Roman"/>
          <w:sz w:val="24"/>
          <w:highlight w:val="none"/>
        </w:rPr>
      </w:pPr>
    </w:p>
    <w:p w14:paraId="6EEE23D7">
      <w:pPr>
        <w:widowControl/>
        <w:jc w:val="left"/>
        <w:rPr>
          <w:rFonts w:hint="eastAsia" w:ascii="Times New Roman" w:hAnsi="Times New Roman" w:eastAsia="宋体" w:cs="Times New Roman"/>
          <w:sz w:val="24"/>
          <w:highlight w:val="none"/>
        </w:rPr>
      </w:pPr>
    </w:p>
    <w:p w14:paraId="4F29D092">
      <w:pPr>
        <w:widowControl/>
        <w:jc w:val="left"/>
        <w:rPr>
          <w:rFonts w:hint="eastAsia" w:ascii="宋体" w:hAnsi="宋体" w:eastAsia="宋体" w:cs="Times New Roman"/>
          <w:kern w:val="2"/>
          <w:sz w:val="21"/>
          <w:szCs w:val="20"/>
          <w:highlight w:val="none"/>
          <w:lang w:val="en-US" w:eastAsia="zh-CN" w:bidi="ar-SA"/>
        </w:rPr>
      </w:pPr>
    </w:p>
    <w:p w14:paraId="4686BCCA">
      <w:pPr>
        <w:widowControl/>
        <w:jc w:val="left"/>
        <w:rPr>
          <w:rFonts w:hint="eastAsia" w:ascii="宋体" w:hAnsi="宋体" w:eastAsia="宋体" w:cs="Times New Roman"/>
          <w:kern w:val="2"/>
          <w:sz w:val="21"/>
          <w:szCs w:val="20"/>
          <w:highlight w:val="none"/>
          <w:lang w:val="en-US" w:eastAsia="zh-CN" w:bidi="ar-SA"/>
        </w:rPr>
      </w:pPr>
    </w:p>
    <w:p w14:paraId="2DBB4476">
      <w:pPr>
        <w:widowControl/>
        <w:jc w:val="left"/>
        <w:rPr>
          <w:rFonts w:ascii="Times New Roman" w:hAnsi="Times New Roman" w:eastAsia="宋体" w:cs="Times New Roman"/>
          <w:sz w:val="24"/>
          <w:highlight w:val="none"/>
        </w:rPr>
      </w:pPr>
      <w:r>
        <w:rPr>
          <w:rFonts w:hint="eastAsia" w:ascii="宋体" w:hAnsi="宋体" w:eastAsia="宋体" w:cs="Times New Roman"/>
          <w:kern w:val="2"/>
          <w:sz w:val="21"/>
          <w:szCs w:val="20"/>
          <w:highlight w:val="none"/>
          <w:lang w:val="en-US" w:eastAsia="zh-CN" w:bidi="ar-SA"/>
        </w:rPr>
        <w:t>附件3</w:t>
      </w:r>
      <w:r>
        <w:rPr>
          <w:rFonts w:hint="eastAsia" w:ascii="Times New Roman" w:hAnsi="Times New Roman" w:eastAsia="宋体" w:cs="Times New Roman"/>
          <w:sz w:val="24"/>
          <w:highlight w:val="none"/>
        </w:rPr>
        <w:t>：</w:t>
      </w:r>
    </w:p>
    <w:p w14:paraId="049E11D9">
      <w:pPr>
        <w:widowControl w:val="0"/>
        <w:adjustRightInd w:val="0"/>
        <w:spacing w:line="360" w:lineRule="exact"/>
        <w:jc w:val="center"/>
        <w:textAlignment w:val="baseline"/>
        <w:rPr>
          <w:rFonts w:ascii="宋体" w:hAnsi="宋体" w:eastAsia="宋体" w:cs="宋体"/>
          <w:b/>
          <w:kern w:val="2"/>
          <w:sz w:val="28"/>
          <w:szCs w:val="28"/>
          <w:highlight w:val="none"/>
          <w:lang w:val="en-US" w:eastAsia="zh-CN" w:bidi="ar-SA"/>
        </w:rPr>
      </w:pPr>
      <w:r>
        <w:rPr>
          <w:rFonts w:hint="eastAsia" w:ascii="宋体" w:hAnsi="宋体" w:eastAsia="宋体" w:cs="宋体"/>
          <w:b/>
          <w:kern w:val="2"/>
          <w:sz w:val="28"/>
          <w:szCs w:val="28"/>
          <w:highlight w:val="none"/>
          <w:lang w:val="en-US" w:eastAsia="zh-CN" w:bidi="ar-SA"/>
        </w:rPr>
        <w:t>授权委托书</w:t>
      </w:r>
    </w:p>
    <w:p w14:paraId="6612524F">
      <w:pPr>
        <w:adjustRightInd w:val="0"/>
        <w:snapToGrid w:val="0"/>
        <w:spacing w:line="360" w:lineRule="auto"/>
        <w:ind w:firstLine="516" w:firstLineChars="215"/>
        <w:rPr>
          <w:rFonts w:ascii="宋体" w:hAnsi="宋体" w:eastAsia="宋体" w:cs="宋体"/>
          <w:sz w:val="24"/>
          <w:highlight w:val="none"/>
        </w:rPr>
      </w:pPr>
    </w:p>
    <w:p w14:paraId="7A6A8FB4">
      <w:pPr>
        <w:adjustRightInd w:val="0"/>
        <w:snapToGrid w:val="0"/>
        <w:spacing w:line="360" w:lineRule="auto"/>
        <w:ind w:firstLine="516" w:firstLineChars="215"/>
        <w:rPr>
          <w:rFonts w:ascii="宋体" w:hAnsi="宋体" w:eastAsia="宋体" w:cs="宋体"/>
          <w:sz w:val="24"/>
          <w:highlight w:val="none"/>
        </w:rPr>
      </w:pPr>
      <w:r>
        <w:rPr>
          <w:rFonts w:hint="eastAsia" w:ascii="宋体" w:hAnsi="宋体" w:eastAsia="宋体" w:cs="宋体"/>
          <w:sz w:val="24"/>
          <w:highlight w:val="none"/>
        </w:rPr>
        <w:t>本授权委托书声明：我 ___________(姓名)系_________________（供应商名称）的法定代表人，现授权委托__________________（被授权人的姓名、职务）为本次</w:t>
      </w:r>
      <w:r>
        <w:rPr>
          <w:rFonts w:hint="eastAsia" w:ascii="宋体" w:hAnsi="宋体" w:eastAsia="宋体" w:cs="宋体"/>
          <w:sz w:val="24"/>
          <w:highlight w:val="none"/>
          <w:lang w:eastAsia="zh-CN"/>
        </w:rPr>
        <w:t>招标</w:t>
      </w:r>
      <w:r>
        <w:rPr>
          <w:rFonts w:hint="eastAsia" w:ascii="宋体" w:hAnsi="宋体" w:eastAsia="宋体" w:cs="宋体"/>
          <w:sz w:val="24"/>
          <w:highlight w:val="none"/>
        </w:rPr>
        <w:t>中我单位的合法代理人，全权负责参加本次项目的</w:t>
      </w:r>
      <w:r>
        <w:rPr>
          <w:rFonts w:hint="eastAsia" w:ascii="宋体" w:hAnsi="宋体" w:eastAsia="宋体" w:cs="宋体"/>
          <w:sz w:val="24"/>
          <w:highlight w:val="none"/>
          <w:lang w:eastAsia="zh-CN"/>
        </w:rPr>
        <w:t>投标</w:t>
      </w:r>
      <w:r>
        <w:rPr>
          <w:rFonts w:hint="eastAsia" w:ascii="宋体" w:hAnsi="宋体" w:eastAsia="宋体" w:cs="宋体"/>
          <w:sz w:val="24"/>
          <w:highlight w:val="none"/>
        </w:rPr>
        <w:t>、签订合约以及与之相关的各项工作。本供应商对被授权人的签名负全部责任。</w:t>
      </w:r>
    </w:p>
    <w:p w14:paraId="18E913CE">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本授权书于__________年_______月________日签字生效，特此声明。</w:t>
      </w:r>
    </w:p>
    <w:p w14:paraId="3508B95A">
      <w:pPr>
        <w:adjustRightInd w:val="0"/>
        <w:snapToGrid w:val="0"/>
        <w:spacing w:line="360" w:lineRule="auto"/>
        <w:rPr>
          <w:rFonts w:ascii="宋体" w:hAnsi="宋体" w:eastAsia="宋体" w:cs="宋体"/>
          <w:sz w:val="24"/>
          <w:highlight w:val="none"/>
        </w:rPr>
      </w:pPr>
    </w:p>
    <w:p w14:paraId="5F9D5898">
      <w:pPr>
        <w:adjustRightInd w:val="0"/>
        <w:snapToGrid w:val="0"/>
        <w:spacing w:line="400" w:lineRule="exact"/>
        <w:rPr>
          <w:rFonts w:ascii="宋体" w:hAnsi="宋体" w:eastAsia="宋体" w:cs="宋体"/>
          <w:szCs w:val="21"/>
          <w:highlight w:val="none"/>
        </w:rPr>
      </w:pPr>
      <w:r>
        <w:rPr>
          <w:rFonts w:hint="eastAsia" w:ascii="宋体" w:hAnsi="宋体" w:eastAsia="宋体" w:cs="宋体"/>
          <w:szCs w:val="21"/>
          <w:highlight w:val="none"/>
        </w:rPr>
        <w:t>法定代表人签字或盖章：                       日期：</w:t>
      </w:r>
    </w:p>
    <w:p w14:paraId="5B9FAE46">
      <w:pPr>
        <w:spacing w:line="400" w:lineRule="exact"/>
        <w:rPr>
          <w:rFonts w:ascii="宋体" w:hAnsi="宋体" w:eastAsia="宋体" w:cs="宋体"/>
          <w:szCs w:val="21"/>
          <w:highlight w:val="none"/>
        </w:rPr>
      </w:pPr>
      <w:r>
        <w:rPr>
          <w:rFonts w:hint="eastAsia" w:ascii="宋体" w:hAnsi="宋体" w:eastAsia="宋体" w:cs="宋体"/>
          <w:szCs w:val="21"/>
          <w:highlight w:val="none"/>
        </w:rPr>
        <w:t>职务：                                       联系电话：</w:t>
      </w:r>
    </w:p>
    <w:p w14:paraId="60700475">
      <w:pPr>
        <w:spacing w:line="400" w:lineRule="exact"/>
        <w:rPr>
          <w:rFonts w:ascii="宋体" w:hAnsi="宋体" w:eastAsia="宋体" w:cs="宋体"/>
          <w:szCs w:val="21"/>
          <w:highlight w:val="none"/>
        </w:rPr>
      </w:pPr>
      <w:r>
        <w:rPr>
          <w:rFonts w:hint="eastAsia" w:ascii="宋体" w:hAnsi="宋体" w:eastAsia="宋体" w:cs="宋体"/>
          <w:szCs w:val="21"/>
          <w:highlight w:val="none"/>
        </w:rPr>
        <w:t>单位名称：                                   地址：</w:t>
      </w:r>
    </w:p>
    <w:p w14:paraId="7D6A0EF6">
      <w:pPr>
        <w:spacing w:line="400" w:lineRule="exact"/>
        <w:rPr>
          <w:rFonts w:ascii="宋体" w:hAnsi="宋体" w:eastAsia="宋体" w:cs="宋体"/>
          <w:szCs w:val="21"/>
          <w:highlight w:val="none"/>
        </w:rPr>
      </w:pPr>
      <w:r>
        <w:rPr>
          <w:rFonts w:hint="eastAsia" w:ascii="宋体" w:hAnsi="宋体" w:eastAsia="宋体" w:cs="宋体"/>
          <w:szCs w:val="21"/>
          <w:highlight w:val="none"/>
        </w:rPr>
        <w:t>身份证号码：</w:t>
      </w:r>
    </w:p>
    <w:p w14:paraId="5CA7D1EF">
      <w:pPr>
        <w:spacing w:line="400" w:lineRule="exact"/>
        <w:rPr>
          <w:rFonts w:ascii="宋体" w:hAnsi="宋体" w:eastAsia="宋体" w:cs="宋体"/>
          <w:szCs w:val="21"/>
          <w:highlight w:val="none"/>
        </w:rPr>
      </w:pPr>
    </w:p>
    <w:p w14:paraId="21D8D7BC">
      <w:pPr>
        <w:spacing w:line="400" w:lineRule="exact"/>
        <w:rPr>
          <w:rFonts w:ascii="宋体" w:hAnsi="宋体" w:eastAsia="宋体" w:cs="宋体"/>
          <w:szCs w:val="21"/>
          <w:highlight w:val="none"/>
        </w:rPr>
      </w:pPr>
      <w:r>
        <w:rPr>
          <w:rFonts w:hint="eastAsia" w:ascii="宋体" w:hAnsi="宋体" w:eastAsia="宋体" w:cs="宋体"/>
          <w:szCs w:val="21"/>
          <w:highlight w:val="none"/>
        </w:rPr>
        <w:t>委托代理人（被授权人）签字或盖章：           日期：</w:t>
      </w:r>
    </w:p>
    <w:p w14:paraId="2DA54963">
      <w:pPr>
        <w:spacing w:line="400" w:lineRule="exact"/>
        <w:rPr>
          <w:rFonts w:ascii="宋体" w:hAnsi="宋体" w:eastAsia="宋体" w:cs="宋体"/>
          <w:szCs w:val="21"/>
          <w:highlight w:val="none"/>
        </w:rPr>
      </w:pPr>
      <w:r>
        <w:rPr>
          <w:rFonts w:hint="eastAsia" w:ascii="宋体" w:hAnsi="宋体" w:eastAsia="宋体" w:cs="宋体"/>
          <w:szCs w:val="21"/>
          <w:highlight w:val="none"/>
        </w:rPr>
        <w:t>职务：                                       联系电话：</w:t>
      </w:r>
    </w:p>
    <w:p w14:paraId="4D6433B9">
      <w:pPr>
        <w:spacing w:line="400" w:lineRule="exact"/>
        <w:rPr>
          <w:rFonts w:ascii="宋体" w:hAnsi="宋体" w:eastAsia="宋体" w:cs="宋体"/>
          <w:szCs w:val="21"/>
          <w:highlight w:val="none"/>
        </w:rPr>
      </w:pPr>
      <w:r>
        <w:rPr>
          <w:rFonts w:hint="eastAsia" w:ascii="宋体" w:hAnsi="宋体" w:eastAsia="宋体" w:cs="宋体"/>
          <w:szCs w:val="21"/>
          <w:highlight w:val="none"/>
        </w:rPr>
        <w:t>单位名称：                                   地址：</w:t>
      </w:r>
    </w:p>
    <w:p w14:paraId="128AD6C7">
      <w:pPr>
        <w:spacing w:line="400" w:lineRule="exact"/>
        <w:rPr>
          <w:rFonts w:ascii="宋体" w:hAnsi="宋体" w:eastAsia="宋体" w:cs="宋体"/>
          <w:szCs w:val="21"/>
          <w:highlight w:val="none"/>
        </w:rPr>
      </w:pPr>
      <w:r>
        <w:rPr>
          <w:rFonts w:hint="eastAsia" w:ascii="宋体" w:hAnsi="宋体" w:eastAsia="宋体" w:cs="宋体"/>
          <w:szCs w:val="21"/>
          <w:highlight w:val="none"/>
        </w:rPr>
        <w:t>身份证号码：</w:t>
      </w:r>
    </w:p>
    <w:p w14:paraId="6A054832">
      <w:pPr>
        <w:spacing w:line="400" w:lineRule="exact"/>
        <w:rPr>
          <w:rFonts w:ascii="宋体" w:hAnsi="宋体" w:eastAsia="宋体" w:cs="宋体"/>
          <w:szCs w:val="21"/>
          <w:highlight w:val="none"/>
        </w:rPr>
      </w:pPr>
    </w:p>
    <w:p w14:paraId="66ED5970">
      <w:pPr>
        <w:spacing w:line="400" w:lineRule="exact"/>
        <w:rPr>
          <w:rFonts w:ascii="宋体" w:hAnsi="宋体" w:eastAsia="宋体" w:cs="宋体"/>
          <w:szCs w:val="21"/>
          <w:highlight w:val="none"/>
        </w:rPr>
      </w:pPr>
      <w:r>
        <w:rPr>
          <w:rFonts w:hint="eastAsia" w:ascii="宋体" w:hAnsi="宋体" w:eastAsia="宋体" w:cs="宋体"/>
          <w:szCs w:val="21"/>
          <w:highlight w:val="none"/>
        </w:rPr>
        <w:t xml:space="preserve">供应商公章： </w:t>
      </w:r>
    </w:p>
    <w:p w14:paraId="1852FD79">
      <w:pPr>
        <w:spacing w:line="400" w:lineRule="exact"/>
        <w:rPr>
          <w:rFonts w:ascii="宋体" w:hAnsi="宋体" w:eastAsia="宋体" w:cs="宋体"/>
          <w:szCs w:val="21"/>
          <w:highlight w:val="none"/>
        </w:rPr>
      </w:pPr>
      <w:r>
        <w:rPr>
          <w:rFonts w:hint="eastAsia" w:ascii="宋体" w:hAnsi="宋体" w:eastAsia="宋体" w:cs="宋体"/>
          <w:szCs w:val="21"/>
          <w:highlight w:val="none"/>
        </w:rPr>
        <w:t>地址：                                       电话：</w:t>
      </w:r>
    </w:p>
    <w:p w14:paraId="4D9D12CF">
      <w:pPr>
        <w:spacing w:line="400" w:lineRule="exact"/>
        <w:rPr>
          <w:rFonts w:ascii="宋体" w:hAnsi="宋体" w:eastAsia="宋体" w:cs="宋体"/>
          <w:szCs w:val="21"/>
          <w:highlight w:val="none"/>
        </w:rPr>
      </w:pPr>
      <w:r>
        <w:rPr>
          <w:rFonts w:hint="eastAsia" w:ascii="宋体" w:hAnsi="宋体" w:eastAsia="宋体" w:cs="宋体"/>
          <w:szCs w:val="21"/>
          <w:highlight w:val="none"/>
        </w:rPr>
        <w:t>传真：                                       邮编：</w:t>
      </w:r>
    </w:p>
    <w:p w14:paraId="197E6156">
      <w:pPr>
        <w:spacing w:line="400" w:lineRule="exact"/>
        <w:rPr>
          <w:rFonts w:ascii="宋体" w:hAnsi="宋体" w:eastAsia="宋体" w:cs="宋体"/>
          <w:szCs w:val="21"/>
          <w:highlight w:val="none"/>
        </w:rPr>
      </w:pPr>
      <w:r>
        <w:rPr>
          <w:rFonts w:hint="eastAsia" w:ascii="宋体" w:hAnsi="宋体" w:eastAsia="宋体" w:cs="宋体"/>
          <w:szCs w:val="21"/>
          <w:highlight w:val="none"/>
        </w:rPr>
        <w:t>开户行：</w:t>
      </w:r>
    </w:p>
    <w:p w14:paraId="2DF1E7DC">
      <w:pPr>
        <w:spacing w:line="400" w:lineRule="exact"/>
        <w:rPr>
          <w:rFonts w:ascii="宋体" w:hAnsi="宋体" w:eastAsia="宋体" w:cs="宋体"/>
          <w:szCs w:val="21"/>
          <w:highlight w:val="none"/>
        </w:rPr>
      </w:pPr>
      <w:r>
        <w:rPr>
          <w:rFonts w:hint="eastAsia" w:ascii="宋体" w:hAnsi="宋体" w:eastAsia="宋体" w:cs="宋体"/>
          <w:szCs w:val="21"/>
          <w:highlight w:val="none"/>
        </w:rPr>
        <w:t>账号：</w:t>
      </w:r>
    </w:p>
    <w:p w14:paraId="2EC14D77">
      <w:pPr>
        <w:spacing w:line="400" w:lineRule="exact"/>
        <w:rPr>
          <w:rFonts w:ascii="宋体" w:hAnsi="宋体" w:eastAsia="宋体" w:cs="Times New Roman"/>
          <w:szCs w:val="21"/>
          <w:highlight w:val="none"/>
        </w:rPr>
      </w:pPr>
    </w:p>
    <w:p w14:paraId="1961251C">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代理人身份证</w:t>
      </w:r>
    </w:p>
    <w:p w14:paraId="24D69FF7">
      <w:pPr>
        <w:spacing w:line="360" w:lineRule="auto"/>
        <w:rPr>
          <w:rFonts w:ascii="宋体" w:hAnsi="宋体" w:eastAsia="宋体" w:cs="宋体"/>
          <w:sz w:val="24"/>
          <w:highlight w:val="none"/>
        </w:rPr>
      </w:pPr>
      <w:r>
        <w:rPr>
          <w:rFonts w:hint="eastAsia" w:ascii="宋体" w:hAnsi="宋体" w:eastAsia="宋体" w:cs="Times New Roman"/>
          <w:szCs w:val="21"/>
          <w:highlight w:val="none"/>
        </w:rPr>
        <w:t>（双面复印件）粘贴处</w:t>
      </w:r>
    </w:p>
    <w:p w14:paraId="019F4CDF">
      <w:pPr>
        <w:spacing w:line="360" w:lineRule="auto"/>
        <w:rPr>
          <w:rFonts w:ascii="宋体" w:hAnsi="宋体" w:eastAsia="宋体" w:cs="宋体"/>
          <w:sz w:val="24"/>
          <w:highlight w:val="none"/>
        </w:rPr>
      </w:pPr>
    </w:p>
    <w:p w14:paraId="1061EC77">
      <w:pPr>
        <w:spacing w:line="360" w:lineRule="auto"/>
        <w:rPr>
          <w:rFonts w:ascii="宋体" w:hAnsi="宋体" w:eastAsia="宋体" w:cs="宋体"/>
          <w:szCs w:val="21"/>
          <w:highlight w:val="none"/>
        </w:rPr>
      </w:pPr>
    </w:p>
    <w:p w14:paraId="50AB735E">
      <w:pPr>
        <w:spacing w:line="360" w:lineRule="auto"/>
        <w:rPr>
          <w:rFonts w:ascii="宋体" w:hAnsi="宋体" w:eastAsia="宋体" w:cs="宋体"/>
          <w:szCs w:val="21"/>
          <w:highlight w:val="none"/>
        </w:rPr>
      </w:pPr>
      <w:r>
        <w:rPr>
          <w:rFonts w:hint="eastAsia" w:ascii="宋体" w:hAnsi="宋体" w:eastAsia="宋体" w:cs="宋体"/>
          <w:szCs w:val="21"/>
          <w:highlight w:val="none"/>
        </w:rPr>
        <w:t>备注：</w:t>
      </w:r>
    </w:p>
    <w:p w14:paraId="0D6E726A">
      <w:pPr>
        <w:spacing w:line="360" w:lineRule="auto"/>
        <w:rPr>
          <w:rFonts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eastAsia="宋体" w:cs="宋体"/>
          <w:b/>
          <w:bCs/>
          <w:szCs w:val="21"/>
          <w:highlight w:val="none"/>
        </w:rPr>
        <w:t>委托代理人参加</w:t>
      </w:r>
      <w:r>
        <w:rPr>
          <w:rFonts w:hint="eastAsia" w:ascii="宋体" w:hAnsi="宋体" w:eastAsia="宋体" w:cs="宋体"/>
          <w:b/>
          <w:bCs/>
          <w:szCs w:val="21"/>
          <w:highlight w:val="none"/>
          <w:lang w:eastAsia="zh-CN"/>
        </w:rPr>
        <w:t>报名</w:t>
      </w:r>
      <w:r>
        <w:rPr>
          <w:rFonts w:hint="eastAsia" w:ascii="宋体" w:hAnsi="宋体" w:eastAsia="宋体" w:cs="宋体"/>
          <w:b/>
          <w:bCs/>
          <w:szCs w:val="21"/>
          <w:highlight w:val="none"/>
        </w:rPr>
        <w:t>时，需携带授权委托书</w:t>
      </w:r>
      <w:r>
        <w:rPr>
          <w:rFonts w:hint="eastAsia" w:ascii="宋体" w:hAnsi="宋体" w:eastAsia="宋体" w:cs="宋体"/>
          <w:szCs w:val="21"/>
          <w:highlight w:val="none"/>
        </w:rPr>
        <w:t>。</w:t>
      </w:r>
      <w:bookmarkEnd w:id="29"/>
      <w:bookmarkEnd w:id="30"/>
      <w:bookmarkEnd w:id="31"/>
      <w:bookmarkEnd w:id="32"/>
      <w:bookmarkEnd w:id="33"/>
      <w:bookmarkEnd w:id="34"/>
      <w:bookmarkEnd w:id="35"/>
      <w:bookmarkEnd w:id="36"/>
      <w:bookmarkEnd w:id="37"/>
      <w:bookmarkEnd w:id="38"/>
      <w:bookmarkEnd w:id="39"/>
      <w:bookmarkEnd w:id="40"/>
      <w:bookmarkEnd w:id="4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89213">
    <w:pPr>
      <w:pStyle w:val="7"/>
      <w:rPr>
        <w:rFonts w:hAnsi="Times New Roman" w:eastAsia="宋体" w:cs="Times New Roman"/>
      </w:rPr>
    </w:pPr>
    <w:r>
      <w:rPr>
        <w:rFonts w:hAnsi="Times New Roman" w:eastAsia="宋体" w:cs="Times New Roman"/>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C6EA28">
                          <w:pPr>
                            <w:pStyle w:val="7"/>
                            <w:rPr>
                              <w:rFonts w:hAnsi="Times New Roman" w:eastAsia="宋体" w:cs="Times New Roman"/>
                            </w:rPr>
                          </w:pPr>
                          <w:r>
                            <w:rPr>
                              <w:rFonts w:hAnsi="Times New Roman" w:eastAsia="宋体" w:cs="Times New Roman"/>
                            </w:rPr>
                            <w:fldChar w:fldCharType="begin"/>
                          </w:r>
                          <w:r>
                            <w:rPr>
                              <w:rFonts w:hAnsi="Times New Roman" w:eastAsia="宋体" w:cs="Times New Roman"/>
                            </w:rPr>
                            <w:instrText xml:space="preserve"> PAGE  \* MERGEFORMAT </w:instrText>
                          </w:r>
                          <w:r>
                            <w:rPr>
                              <w:rFonts w:hAnsi="Times New Roman" w:eastAsia="宋体" w:cs="Times New Roman"/>
                            </w:rPr>
                            <w:fldChar w:fldCharType="separate"/>
                          </w:r>
                          <w:r>
                            <w:rPr>
                              <w:rFonts w:hAnsi="Times New Roman" w:eastAsia="宋体" w:cs="Times New Roman"/>
                            </w:rPr>
                            <w:t>1</w:t>
                          </w:r>
                          <w:r>
                            <w:rPr>
                              <w:rFonts w:hAnsi="Times New Roman" w:eastAsia="宋体" w:cs="Times New Roma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37C6EA28">
                    <w:pPr>
                      <w:pStyle w:val="7"/>
                      <w:rPr>
                        <w:rFonts w:hAnsi="Times New Roman" w:eastAsia="宋体" w:cs="Times New Roman"/>
                      </w:rPr>
                    </w:pPr>
                    <w:r>
                      <w:rPr>
                        <w:rFonts w:hAnsi="Times New Roman" w:eastAsia="宋体" w:cs="Times New Roman"/>
                      </w:rPr>
                      <w:fldChar w:fldCharType="begin"/>
                    </w:r>
                    <w:r>
                      <w:rPr>
                        <w:rFonts w:hAnsi="Times New Roman" w:eastAsia="宋体" w:cs="Times New Roman"/>
                      </w:rPr>
                      <w:instrText xml:space="preserve"> PAGE  \* MERGEFORMAT </w:instrText>
                    </w:r>
                    <w:r>
                      <w:rPr>
                        <w:rFonts w:hAnsi="Times New Roman" w:eastAsia="宋体" w:cs="Times New Roman"/>
                      </w:rPr>
                      <w:fldChar w:fldCharType="separate"/>
                    </w:r>
                    <w:r>
                      <w:rPr>
                        <w:rFonts w:hAnsi="Times New Roman" w:eastAsia="宋体" w:cs="Times New Roman"/>
                      </w:rPr>
                      <w:t>1</w:t>
                    </w:r>
                    <w:r>
                      <w:rPr>
                        <w:rFonts w:hAnsi="Times New Roman" w:eastAsia="宋体" w:cs="Times New Roma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602FCE"/>
    <w:multiLevelType w:val="singleLevel"/>
    <w:tmpl w:val="23602FC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7036D6"/>
    <w:rsid w:val="728872E3"/>
    <w:rsid w:val="7A157E9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
    <w:qFormat/>
    <w:uiPriority w:val="0"/>
    <w:pPr>
      <w:keepNext/>
      <w:keepLines/>
      <w:spacing w:before="50" w:beforeLines="50" w:line="360" w:lineRule="auto"/>
      <w:jc w:val="center"/>
      <w:outlineLvl w:val="0"/>
    </w:pPr>
    <w:rPr>
      <w:rFonts w:ascii="Times New Roman" w:hAnsi="Times New Roman" w:eastAsia="宋体"/>
      <w:b/>
      <w:bCs/>
      <w:kern w:val="44"/>
      <w:sz w:val="44"/>
      <w:szCs w:val="44"/>
    </w:rPr>
  </w:style>
  <w:style w:type="paragraph" w:styleId="4">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tabs>
        <w:tab w:val="left" w:pos="567"/>
      </w:tabs>
      <w:spacing w:before="120" w:line="22" w:lineRule="atLeast"/>
    </w:pPr>
    <w:rPr>
      <w:rFonts w:ascii="宋体" w:hAnsi="宋体"/>
      <w:sz w:val="24"/>
    </w:rPr>
  </w:style>
  <w:style w:type="paragraph" w:styleId="5">
    <w:name w:val="Normal Indent"/>
    <w:basedOn w:val="1"/>
    <w:next w:val="1"/>
    <w:qFormat/>
    <w:uiPriority w:val="0"/>
    <w:pPr>
      <w:autoSpaceDE w:val="0"/>
      <w:autoSpaceDN w:val="0"/>
      <w:adjustRightInd w:val="0"/>
      <w:ind w:firstLine="420"/>
      <w:jc w:val="left"/>
    </w:pPr>
    <w:rPr>
      <w:rFonts w:ascii="宋体"/>
      <w:sz w:val="24"/>
    </w:rPr>
  </w:style>
  <w:style w:type="paragraph" w:styleId="6">
    <w:name w:val="Plain Text"/>
    <w:basedOn w:val="1"/>
    <w:next w:val="5"/>
    <w:qFormat/>
    <w:uiPriority w:val="0"/>
    <w:rPr>
      <w:rFonts w:hint="eastAsia" w:ascii="宋体" w:hAnsi="Courier New"/>
      <w:szCs w:val="20"/>
    </w:rPr>
  </w:style>
  <w:style w:type="paragraph" w:styleId="7">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8">
    <w:name w:val="header"/>
    <w:basedOn w:val="1"/>
    <w:qFormat/>
    <w:uiPriority w:val="0"/>
    <w:pPr>
      <w:pBdr>
        <w:bottom w:val="none" w:color="auto" w:sz="0" w:space="1"/>
      </w:pBdr>
      <w:tabs>
        <w:tab w:val="center" w:pos="4153"/>
        <w:tab w:val="right" w:pos="8306"/>
      </w:tabs>
      <w:snapToGrid w:val="0"/>
      <w:jc w:val="center"/>
    </w:pPr>
    <w:rPr>
      <w:sz w:val="18"/>
      <w:szCs w:val="18"/>
    </w:rPr>
  </w:style>
  <w:style w:type="character" w:styleId="11">
    <w:name w:val="page number"/>
    <w:qFormat/>
    <w:uiPriority w:val="0"/>
  </w:style>
  <w:style w:type="character" w:styleId="12">
    <w:name w:val="Hyperlink"/>
    <w:qFormat/>
    <w:uiPriority w:val="99"/>
    <w:rPr>
      <w:color w:val="0000FF"/>
      <w:u w:val="single"/>
    </w:rPr>
  </w:style>
  <w:style w:type="character" w:customStyle="1" w:styleId="13">
    <w:name w:val="标题 1 Char"/>
    <w:basedOn w:val="10"/>
    <w:link w:val="3"/>
    <w:uiPriority w:val="0"/>
    <w:rPr>
      <w:rFonts w:ascii="Times New Roman" w:hAnsi="Times New Roman" w:eastAsia="宋体"/>
      <w:b/>
      <w:bCs/>
      <w:kern w:val="44"/>
      <w:sz w:val="44"/>
      <w:szCs w:val="4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Administrator.PC-20170213TKSV</dc:creator>
  <cp:lastModifiedBy>安久</cp:lastModifiedBy>
  <dcterms:modified xsi:type="dcterms:W3CDTF">2026-04-17T05:20:23Z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eyJoZGlkIjoiODc5MDAxZDM3ZDQyYTgzOTk2NzlkNjU5Y2E4Y2Q3NTQiLCJ1c2VySWQiOiIxMTQ4Mjc5MDkxIn0=</vt:lpwstr>
  </property>
  <property fmtid="{D5CDD505-2E9C-101B-9397-08002B2CF9AE}" pid="4" name="ICV">
    <vt:lpwstr>35D7992E2E5D4F46BCB4050E9591DFD2_12</vt:lpwstr>
  </property>
</Properties>
</file>